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B6" w:rsidRDefault="005E1BB6" w:rsidP="005E1BB6">
      <w:r>
        <w:rPr>
          <w:u w:val="single"/>
        </w:rPr>
        <w:t>John MACHAN</w:t>
      </w:r>
      <w:r>
        <w:t xml:space="preserve">    (d.ca.1496)</w:t>
      </w:r>
    </w:p>
    <w:p w:rsidR="005E1BB6" w:rsidRDefault="005E1BB6" w:rsidP="005E1BB6">
      <w:r>
        <w:t>of Winslow, Buckinghamshire.</w:t>
      </w:r>
    </w:p>
    <w:p w:rsidR="005E1BB6" w:rsidRDefault="005E1BB6" w:rsidP="005E1BB6"/>
    <w:p w:rsidR="005E1BB6" w:rsidRDefault="005E1BB6" w:rsidP="005E1BB6"/>
    <w:p w:rsidR="005E1BB6" w:rsidRDefault="005E1BB6" w:rsidP="005E1BB6">
      <w:pPr>
        <w:numPr>
          <w:ilvl w:val="0"/>
          <w:numId w:val="1"/>
        </w:numPr>
      </w:pPr>
      <w:r>
        <w:t>His Will was proved.</w:t>
      </w:r>
    </w:p>
    <w:p w:rsidR="005E1BB6" w:rsidRDefault="005E1BB6" w:rsidP="005E1BB6">
      <w:pPr>
        <w:ind w:left="720" w:firstLine="720"/>
      </w:pPr>
      <w:r w:rsidRPr="005914DF">
        <w:rPr>
          <w:sz w:val="18"/>
          <w:szCs w:val="18"/>
        </w:rPr>
        <w:t>(</w:t>
      </w:r>
      <w:hyperlink r:id="rId7" w:history="1">
        <w:r w:rsidRPr="005914DF">
          <w:rPr>
            <w:rStyle w:val="Hyperlink"/>
            <w:sz w:val="18"/>
            <w:szCs w:val="18"/>
          </w:rPr>
          <w:t>https://apps2.buck</w:t>
        </w:r>
        <w:r w:rsidRPr="005914DF">
          <w:rPr>
            <w:rStyle w:val="Hyperlink"/>
            <w:sz w:val="18"/>
            <w:szCs w:val="18"/>
          </w:rPr>
          <w:t>s</w:t>
        </w:r>
        <w:r w:rsidRPr="005914DF">
          <w:rPr>
            <w:rStyle w:val="Hyperlink"/>
            <w:sz w:val="18"/>
            <w:szCs w:val="18"/>
          </w:rPr>
          <w:t>cc.gov.uk/ecomm</w:t>
        </w:r>
        <w:r w:rsidRPr="005914DF">
          <w:rPr>
            <w:rStyle w:val="Hyperlink"/>
            <w:sz w:val="18"/>
            <w:szCs w:val="18"/>
          </w:rPr>
          <w:t>e</w:t>
        </w:r>
        <w:r w:rsidRPr="005914DF">
          <w:rPr>
            <w:rStyle w:val="Hyperlink"/>
            <w:sz w:val="18"/>
            <w:szCs w:val="18"/>
          </w:rPr>
          <w:t>rce/WillsExternal/WillsExternalSearch.aspx</w:t>
        </w:r>
      </w:hyperlink>
      <w:r w:rsidRPr="005914DF">
        <w:rPr>
          <w:sz w:val="18"/>
          <w:szCs w:val="18"/>
        </w:rPr>
        <w:t>)</w:t>
      </w:r>
    </w:p>
    <w:p w:rsidR="005E1BB6" w:rsidRDefault="005E1BB6" w:rsidP="005E1BB6"/>
    <w:p w:rsidR="005E1BB6" w:rsidRDefault="005E1BB6" w:rsidP="005E1BB6"/>
    <w:p w:rsidR="005E1BB6" w:rsidRDefault="005E1BB6" w:rsidP="005E1BB6"/>
    <w:p w:rsidR="00BA4020" w:rsidRDefault="005E1BB6" w:rsidP="005E1BB6">
      <w:r>
        <w:t>10 December 2010</w:t>
      </w:r>
    </w:p>
    <w:sectPr w:rsidR="00BA4020" w:rsidSect="00B914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BB6" w:rsidRDefault="005E1BB6" w:rsidP="00552EBA">
      <w:r>
        <w:separator/>
      </w:r>
    </w:p>
  </w:endnote>
  <w:endnote w:type="continuationSeparator" w:id="0">
    <w:p w:rsidR="005E1BB6" w:rsidRDefault="005E1B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1BB6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BB6" w:rsidRDefault="005E1BB6" w:rsidP="00552EBA">
      <w:r>
        <w:separator/>
      </w:r>
    </w:p>
  </w:footnote>
  <w:footnote w:type="continuationSeparator" w:id="0">
    <w:p w:rsidR="005E1BB6" w:rsidRDefault="005E1B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561F3"/>
    <w:multiLevelType w:val="hybridMultilevel"/>
    <w:tmpl w:val="07688016"/>
    <w:lvl w:ilvl="0" w:tplc="635ACBE8">
      <w:start w:val="149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1BB6"/>
    <w:rsid w:val="00B914B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B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1B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pps2.buckscc.gov.uk/ecommerce/WillsExternal/WillsExternalSearch.asp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2010-12-11T22:15:00Z</dcterms:created>
  <dcterms:modified xsi:type="dcterms:W3CDTF">2010-12-11T22:16:00Z</dcterms:modified>
</cp:coreProperties>
</file>