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2A8" w:rsidRDefault="003832A8" w:rsidP="003832A8">
      <w:r>
        <w:rPr>
          <w:u w:val="single"/>
        </w:rPr>
        <w:t>Sir Walter MABAN</w:t>
      </w:r>
      <w:r>
        <w:t xml:space="preserve">     (d.1495)</w:t>
      </w:r>
    </w:p>
    <w:p w:rsidR="003832A8" w:rsidRDefault="003832A8" w:rsidP="003832A8">
      <w:r>
        <w:t xml:space="preserve">of Foots </w:t>
      </w:r>
      <w:smartTag w:uri="urn:schemas-microsoft-com:office:smarttags" w:element="place">
        <w:smartTag w:uri="urn:schemas-microsoft-com:office:smarttags" w:element="City">
          <w:r>
            <w:t>Cray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  Chaplain.</w:t>
      </w:r>
    </w:p>
    <w:p w:rsidR="003832A8" w:rsidRDefault="003832A8" w:rsidP="003832A8"/>
    <w:p w:rsidR="003832A8" w:rsidRDefault="003832A8" w:rsidP="003832A8"/>
    <w:p w:rsidR="003832A8" w:rsidRDefault="003832A8" w:rsidP="003832A8">
      <w:pPr>
        <w:numPr>
          <w:ilvl w:val="0"/>
          <w:numId w:val="1"/>
        </w:numPr>
      </w:pPr>
      <w:r>
        <w:t>Administration of his goods and possessions was granted.</w:t>
      </w:r>
    </w:p>
    <w:p w:rsidR="003832A8" w:rsidRDefault="003832A8" w:rsidP="003832A8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143B7D">
          <w:rPr>
            <w:rStyle w:val="Hyperlink"/>
            <w:sz w:val="22"/>
            <w:szCs w:val="22"/>
          </w:rPr>
          <w:t>www.kentarchaeology.org.uk/Research/Pub/KRV/09/NB/123.htm</w:t>
        </w:r>
      </w:hyperlink>
      <w:r>
        <w:rPr>
          <w:sz w:val="22"/>
          <w:szCs w:val="22"/>
        </w:rPr>
        <w:t>)</w:t>
      </w:r>
    </w:p>
    <w:p w:rsidR="003832A8" w:rsidRDefault="003832A8" w:rsidP="003832A8"/>
    <w:p w:rsidR="003832A8" w:rsidRDefault="003832A8" w:rsidP="003832A8"/>
    <w:p w:rsidR="003832A8" w:rsidRDefault="003832A8" w:rsidP="003832A8"/>
    <w:p w:rsidR="00BA4020" w:rsidRDefault="003832A8" w:rsidP="003832A8">
      <w:r>
        <w:t>11 January 2011</w:t>
      </w:r>
    </w:p>
    <w:sectPr w:rsidR="00BA4020" w:rsidSect="00401D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32A8" w:rsidRDefault="003832A8" w:rsidP="00552EBA">
      <w:r>
        <w:separator/>
      </w:r>
    </w:p>
  </w:endnote>
  <w:endnote w:type="continuationSeparator" w:id="0">
    <w:p w:rsidR="003832A8" w:rsidRDefault="003832A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832A8">
        <w:rPr>
          <w:noProof/>
        </w:rPr>
        <w:t>18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32A8" w:rsidRDefault="003832A8" w:rsidP="00552EBA">
      <w:r>
        <w:separator/>
      </w:r>
    </w:p>
  </w:footnote>
  <w:footnote w:type="continuationSeparator" w:id="0">
    <w:p w:rsidR="003832A8" w:rsidRDefault="003832A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A7B9C"/>
    <w:multiLevelType w:val="hybridMultilevel"/>
    <w:tmpl w:val="9392E81C"/>
    <w:lvl w:ilvl="0" w:tplc="3AAA06D6">
      <w:start w:val="149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832A8"/>
    <w:rsid w:val="00401D22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2A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832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3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2011-01-18T19:51:00Z</dcterms:created>
  <dcterms:modified xsi:type="dcterms:W3CDTF">2011-01-18T19:51:00Z</dcterms:modified>
</cp:coreProperties>
</file>