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5B4F2" w14:textId="77777777" w:rsidR="000B3FD0" w:rsidRDefault="000B3FD0" w:rsidP="000B3F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LUCAS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092B802F" w14:textId="77777777" w:rsidR="000B3FD0" w:rsidRDefault="000B3FD0" w:rsidP="000B3F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Linen draper.</w:t>
      </w:r>
    </w:p>
    <w:p w14:paraId="64E13D80" w14:textId="77777777" w:rsidR="000B3FD0" w:rsidRDefault="000B3FD0" w:rsidP="000B3FD0">
      <w:pPr>
        <w:pStyle w:val="NoSpacing"/>
        <w:rPr>
          <w:rFonts w:cs="Times New Roman"/>
          <w:szCs w:val="24"/>
        </w:rPr>
      </w:pPr>
    </w:p>
    <w:p w14:paraId="30013AB5" w14:textId="77777777" w:rsidR="000B3FD0" w:rsidRDefault="000B3FD0" w:rsidP="000B3FD0">
      <w:pPr>
        <w:pStyle w:val="NoSpacing"/>
        <w:rPr>
          <w:rFonts w:cs="Times New Roman"/>
          <w:szCs w:val="24"/>
        </w:rPr>
      </w:pPr>
    </w:p>
    <w:p w14:paraId="3A35F81D" w14:textId="77777777" w:rsidR="000B3FD0" w:rsidRDefault="000B3FD0" w:rsidP="000B3F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Feb.1476</w:t>
      </w:r>
      <w:r>
        <w:rPr>
          <w:rFonts w:cs="Times New Roman"/>
          <w:szCs w:val="24"/>
        </w:rPr>
        <w:tab/>
        <w:t xml:space="preserve">He was one of those to whom Richard </w:t>
      </w:r>
      <w:proofErr w:type="spellStart"/>
      <w:r>
        <w:rPr>
          <w:rFonts w:cs="Times New Roman"/>
          <w:szCs w:val="24"/>
        </w:rPr>
        <w:t>Ungley</w:t>
      </w:r>
      <w:proofErr w:type="spellEnd"/>
      <w:r>
        <w:rPr>
          <w:rFonts w:cs="Times New Roman"/>
          <w:szCs w:val="24"/>
        </w:rPr>
        <w:t xml:space="preserve"> of London(q.v.) gifted his </w:t>
      </w:r>
      <w:proofErr w:type="gramStart"/>
      <w:r>
        <w:rPr>
          <w:rFonts w:cs="Times New Roman"/>
          <w:szCs w:val="24"/>
        </w:rPr>
        <w:t>goods</w:t>
      </w:r>
      <w:proofErr w:type="gramEnd"/>
    </w:p>
    <w:p w14:paraId="437C3984" w14:textId="77777777" w:rsidR="000B3FD0" w:rsidRDefault="000B3FD0" w:rsidP="000B3F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chattels.</w:t>
      </w:r>
    </w:p>
    <w:p w14:paraId="0FB753A6" w14:textId="77777777" w:rsidR="000B3FD0" w:rsidRDefault="000B3FD0" w:rsidP="000B3FD0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173)</w:t>
      </w:r>
    </w:p>
    <w:p w14:paraId="0710C0DA" w14:textId="77777777" w:rsidR="000B3FD0" w:rsidRDefault="000B3FD0" w:rsidP="000B3FD0">
      <w:pPr>
        <w:pStyle w:val="NoSpacing"/>
        <w:rPr>
          <w:rFonts w:cs="Times New Roman"/>
          <w:szCs w:val="24"/>
        </w:rPr>
      </w:pPr>
    </w:p>
    <w:p w14:paraId="28C331DB" w14:textId="77777777" w:rsidR="000B3FD0" w:rsidRDefault="000B3FD0" w:rsidP="000B3FD0">
      <w:pPr>
        <w:pStyle w:val="NoSpacing"/>
        <w:rPr>
          <w:rFonts w:cs="Times New Roman"/>
          <w:szCs w:val="24"/>
        </w:rPr>
      </w:pPr>
    </w:p>
    <w:p w14:paraId="635C5D0C" w14:textId="77777777" w:rsidR="000B3FD0" w:rsidRDefault="000B3FD0" w:rsidP="000B3F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2023</w:t>
      </w:r>
    </w:p>
    <w:p w14:paraId="02BF0D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5FC48" w14:textId="77777777" w:rsidR="000B3FD0" w:rsidRDefault="000B3FD0" w:rsidP="009139A6">
      <w:r>
        <w:separator/>
      </w:r>
    </w:p>
  </w:endnote>
  <w:endnote w:type="continuationSeparator" w:id="0">
    <w:p w14:paraId="1881B7C3" w14:textId="77777777" w:rsidR="000B3FD0" w:rsidRDefault="000B3F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733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73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B37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2377C" w14:textId="77777777" w:rsidR="000B3FD0" w:rsidRDefault="000B3FD0" w:rsidP="009139A6">
      <w:r>
        <w:separator/>
      </w:r>
    </w:p>
  </w:footnote>
  <w:footnote w:type="continuationSeparator" w:id="0">
    <w:p w14:paraId="599A9D22" w14:textId="77777777" w:rsidR="000B3FD0" w:rsidRDefault="000B3F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176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28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DE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D0"/>
    <w:rsid w:val="000666E0"/>
    <w:rsid w:val="000B3FD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FFF29"/>
  <w15:chartTrackingRefBased/>
  <w15:docId w15:val="{C9680777-B176-4E20-99AA-FCDEA85E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2023-05-04T12:16:00Z</dcterms:created>
  <dcterms:modified xsi:type="dcterms:W3CDTF">2023-05-04T12:16:00Z</dcterms:modified>
</cp:coreProperties>
</file>