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10" w:rsidRDefault="00711810" w:rsidP="00711810">
      <w:pPr>
        <w:pStyle w:val="NoSpacing"/>
      </w:pPr>
      <w:r>
        <w:rPr>
          <w:u w:val="single"/>
        </w:rPr>
        <w:t>William LONGE</w:t>
      </w:r>
      <w:r>
        <w:t xml:space="preserve">      (fl.1428)</w:t>
      </w:r>
    </w:p>
    <w:p w:rsidR="00711810" w:rsidRDefault="00711810" w:rsidP="0071181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Staverton</w:t>
      </w:r>
      <w:proofErr w:type="spellEnd"/>
      <w:r>
        <w:t>, Northamptonshire.</w:t>
      </w:r>
    </w:p>
    <w:p w:rsidR="00711810" w:rsidRDefault="00711810" w:rsidP="00711810">
      <w:pPr>
        <w:pStyle w:val="NoSpacing"/>
      </w:pPr>
    </w:p>
    <w:p w:rsidR="00711810" w:rsidRDefault="00711810" w:rsidP="00711810">
      <w:pPr>
        <w:pStyle w:val="NoSpacing"/>
      </w:pPr>
    </w:p>
    <w:p w:rsidR="00711810" w:rsidRDefault="00711810" w:rsidP="00711810">
      <w:pPr>
        <w:pStyle w:val="NoSpacing"/>
      </w:pPr>
      <w:r>
        <w:t xml:space="preserve">  6 Oct.1428</w:t>
      </w:r>
      <w:r>
        <w:tab/>
        <w:t xml:space="preserve">Settlement of his action against Richard </w:t>
      </w:r>
      <w:proofErr w:type="spellStart"/>
      <w:proofErr w:type="gramStart"/>
      <w:r>
        <w:t>Stanes</w:t>
      </w:r>
      <w:proofErr w:type="spellEnd"/>
      <w:r>
        <w:t>(</w:t>
      </w:r>
      <w:proofErr w:type="gramEnd"/>
      <w:r>
        <w:t>q.v.) and his wife,</w:t>
      </w:r>
    </w:p>
    <w:p w:rsidR="00711810" w:rsidRDefault="00711810" w:rsidP="00711810">
      <w:pPr>
        <w:pStyle w:val="NoSpacing"/>
      </w:pPr>
      <w:r>
        <w:tab/>
      </w:r>
      <w:r>
        <w:tab/>
      </w:r>
      <w:proofErr w:type="gramStart"/>
      <w:r>
        <w:t>Joan(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>, 14 acres of land and 2 acres of</w:t>
      </w:r>
    </w:p>
    <w:p w:rsidR="00711810" w:rsidRDefault="00711810" w:rsidP="00711810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</w:t>
      </w:r>
      <w:proofErr w:type="spellStart"/>
      <w:r>
        <w:t>Staverton</w:t>
      </w:r>
      <w:proofErr w:type="spellEnd"/>
      <w:r>
        <w:t>.</w:t>
      </w:r>
    </w:p>
    <w:p w:rsidR="00711810" w:rsidRPr="00711810" w:rsidRDefault="00711810" w:rsidP="00711810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711810">
        <w:rPr>
          <w:sz w:val="22"/>
          <w:szCs w:val="22"/>
        </w:rPr>
        <w:t>(</w:t>
      </w:r>
      <w:hyperlink r:id="rId7" w:history="1">
        <w:r w:rsidRPr="00711810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711810">
        <w:rPr>
          <w:sz w:val="22"/>
          <w:szCs w:val="22"/>
        </w:rPr>
        <w:t>)</w:t>
      </w:r>
      <w:bookmarkEnd w:id="0"/>
    </w:p>
    <w:p w:rsidR="00711810" w:rsidRDefault="00711810" w:rsidP="00711810">
      <w:pPr>
        <w:pStyle w:val="NoSpacing"/>
      </w:pPr>
    </w:p>
    <w:p w:rsidR="00711810" w:rsidRDefault="00711810" w:rsidP="00711810">
      <w:pPr>
        <w:pStyle w:val="NoSpacing"/>
      </w:pPr>
    </w:p>
    <w:p w:rsidR="00E47068" w:rsidRPr="00C009D8" w:rsidRDefault="00711810" w:rsidP="00711810">
      <w:pPr>
        <w:pStyle w:val="NoSpacing"/>
      </w:pPr>
      <w:r>
        <w:t>24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810" w:rsidRDefault="00711810" w:rsidP="00920DE3">
      <w:pPr>
        <w:spacing w:after="0" w:line="240" w:lineRule="auto"/>
      </w:pPr>
      <w:r>
        <w:separator/>
      </w:r>
    </w:p>
  </w:endnote>
  <w:endnote w:type="continuationSeparator" w:id="0">
    <w:p w:rsidR="00711810" w:rsidRDefault="007118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810" w:rsidRDefault="00711810" w:rsidP="00920DE3">
      <w:pPr>
        <w:spacing w:after="0" w:line="240" w:lineRule="auto"/>
      </w:pPr>
      <w:r>
        <w:separator/>
      </w:r>
    </w:p>
  </w:footnote>
  <w:footnote w:type="continuationSeparator" w:id="0">
    <w:p w:rsidR="00711810" w:rsidRDefault="007118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810"/>
    <w:rsid w:val="00120749"/>
    <w:rsid w:val="00624CAE"/>
    <w:rsid w:val="0071181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18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18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2014-04-09T19:59:00Z</dcterms:created>
  <dcterms:modified xsi:type="dcterms:W3CDTF">2014-04-09T20:01:00Z</dcterms:modified>
</cp:coreProperties>
</file>