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Bromyard, Herefordshire,</w:t>
      </w:r>
    </w:p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John Mortimer(q.v.) in Herefordshire and the</w:t>
      </w:r>
    </w:p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21-352)</w:t>
      </w:r>
    </w:p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61155" w:rsidRDefault="00261155" w:rsidP="00261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2016</w:t>
      </w:r>
      <w:bookmarkStart w:id="0" w:name="_GoBack"/>
      <w:bookmarkEnd w:id="0"/>
    </w:p>
    <w:sectPr w:rsidR="006B2F86" w:rsidRPr="002611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155" w:rsidRDefault="00261155" w:rsidP="00E71FC3">
      <w:pPr>
        <w:spacing w:after="0" w:line="240" w:lineRule="auto"/>
      </w:pPr>
      <w:r>
        <w:separator/>
      </w:r>
    </w:p>
  </w:endnote>
  <w:endnote w:type="continuationSeparator" w:id="0">
    <w:p w:rsidR="00261155" w:rsidRDefault="002611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155" w:rsidRDefault="00261155" w:rsidP="00E71FC3">
      <w:pPr>
        <w:spacing w:after="0" w:line="240" w:lineRule="auto"/>
      </w:pPr>
      <w:r>
        <w:separator/>
      </w:r>
    </w:p>
  </w:footnote>
  <w:footnote w:type="continuationSeparator" w:id="0">
    <w:p w:rsidR="00261155" w:rsidRDefault="002611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155"/>
    <w:rsid w:val="0026115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D5BFF"/>
  <w15:chartTrackingRefBased/>
  <w15:docId w15:val="{36CE0F5C-610F-4D2A-BEF9-3767E5B3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2016-04-09T19:45:00Z</dcterms:created>
  <dcterms:modified xsi:type="dcterms:W3CDTF">2016-04-09T19:46:00Z</dcterms:modified>
</cp:coreProperties>
</file>