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D95" w:rsidRPr="002C045F" w:rsidRDefault="000B3D95" w:rsidP="000B3D95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0B3D95">
        <w:rPr>
          <w:rStyle w:val="Hyperlink"/>
          <w:color w:val="auto"/>
        </w:rPr>
        <w:t>Anne LONGE</w:t>
      </w:r>
      <w:bookmarkEnd w:id="0"/>
      <w:r w:rsidRPr="002C045F">
        <w:rPr>
          <w:rStyle w:val="Hyperlink"/>
          <w:color w:val="auto"/>
          <w:u w:val="none"/>
        </w:rPr>
        <w:t xml:space="preserve">      (fl.1445)</w:t>
      </w:r>
    </w:p>
    <w:p w:rsidR="000B3D95" w:rsidRPr="002C045F" w:rsidRDefault="000B3D95" w:rsidP="000B3D95">
      <w:pPr>
        <w:pStyle w:val="NoSpacing"/>
        <w:rPr>
          <w:rStyle w:val="Hyperlink"/>
          <w:color w:val="auto"/>
          <w:u w:val="none"/>
        </w:rPr>
      </w:pPr>
    </w:p>
    <w:p w:rsidR="000B3D95" w:rsidRPr="002C045F" w:rsidRDefault="000B3D95" w:rsidP="000B3D95">
      <w:pPr>
        <w:pStyle w:val="NoSpacing"/>
        <w:rPr>
          <w:rStyle w:val="Hyperlink"/>
          <w:color w:val="auto"/>
          <w:u w:val="none"/>
        </w:rPr>
      </w:pPr>
    </w:p>
    <w:p w:rsidR="000B3D95" w:rsidRDefault="000B3D95" w:rsidP="000B3D95">
      <w:pPr>
        <w:pStyle w:val="NoSpacing"/>
        <w:rPr>
          <w:rStyle w:val="Hyperlink"/>
        </w:rPr>
      </w:pPr>
      <w:r w:rsidRPr="002C045F">
        <w:rPr>
          <w:rStyle w:val="Hyperlink"/>
          <w:color w:val="auto"/>
          <w:u w:val="none"/>
        </w:rPr>
        <w:t xml:space="preserve">= </w:t>
      </w:r>
      <w:proofErr w:type="gramStart"/>
      <w:r w:rsidRPr="002C045F">
        <w:rPr>
          <w:rStyle w:val="Hyperlink"/>
          <w:color w:val="auto"/>
          <w:u w:val="none"/>
        </w:rPr>
        <w:t>Robert(</w:t>
      </w:r>
      <w:proofErr w:type="gramEnd"/>
      <w:r w:rsidRPr="002C045F">
        <w:rPr>
          <w:rStyle w:val="Hyperlink"/>
          <w:color w:val="auto"/>
          <w:u w:val="none"/>
        </w:rPr>
        <w:t>q.v.)</w:t>
      </w:r>
    </w:p>
    <w:p w:rsidR="000B3D95" w:rsidRDefault="000B3D95" w:rsidP="000B3D95">
      <w:pPr>
        <w:pStyle w:val="NoSpacing"/>
        <w:rPr>
          <w:rStyle w:val="Hyperlink"/>
        </w:rPr>
      </w:pPr>
      <w:r w:rsidRPr="000006B8">
        <w:t>(</w:t>
      </w:r>
      <w:hyperlink r:id="rId7" w:history="1">
        <w:r w:rsidRPr="000006B8">
          <w:rPr>
            <w:rStyle w:val="Hyperlink"/>
          </w:rPr>
          <w:t>http://www.medievalgenealogy.org.uk/fines/abstracts/CP_25_1_179_95.shtml</w:t>
        </w:r>
      </w:hyperlink>
      <w:r w:rsidRPr="000006B8">
        <w:rPr>
          <w:rStyle w:val="Hyperlink"/>
        </w:rPr>
        <w:t>)</w:t>
      </w:r>
    </w:p>
    <w:p w:rsidR="000B3D95" w:rsidRDefault="000B3D95" w:rsidP="000B3D95">
      <w:pPr>
        <w:pStyle w:val="NoSpacing"/>
        <w:rPr>
          <w:rStyle w:val="Hyperlink"/>
        </w:rPr>
      </w:pPr>
    </w:p>
    <w:p w:rsidR="000B3D95" w:rsidRDefault="000B3D95" w:rsidP="000B3D95">
      <w:pPr>
        <w:pStyle w:val="NoSpacing"/>
        <w:rPr>
          <w:rStyle w:val="Hyperlink"/>
        </w:rPr>
      </w:pPr>
    </w:p>
    <w:p w:rsidR="000B3D95" w:rsidRPr="000B3D95" w:rsidRDefault="000B3D95" w:rsidP="000B3D95">
      <w:pPr>
        <w:pStyle w:val="NoSpacing"/>
        <w:rPr>
          <w:rStyle w:val="Hyperlink"/>
          <w:color w:val="auto"/>
          <w:u w:val="none"/>
        </w:rPr>
      </w:pPr>
      <w:r w:rsidRPr="000B3D95">
        <w:rPr>
          <w:rStyle w:val="Hyperlink"/>
          <w:color w:val="auto"/>
          <w:u w:val="none"/>
        </w:rPr>
        <w:t xml:space="preserve">  7 May1445</w:t>
      </w:r>
      <w:r w:rsidRPr="000B3D95">
        <w:rPr>
          <w:rStyle w:val="Hyperlink"/>
          <w:color w:val="auto"/>
          <w:u w:val="none"/>
        </w:rPr>
        <w:tab/>
        <w:t xml:space="preserve">Settlement of the action taken against them by William </w:t>
      </w:r>
      <w:proofErr w:type="spellStart"/>
      <w:proofErr w:type="gramStart"/>
      <w:r w:rsidRPr="000B3D95">
        <w:rPr>
          <w:rStyle w:val="Hyperlink"/>
          <w:color w:val="auto"/>
          <w:u w:val="none"/>
        </w:rPr>
        <w:t>Tresham</w:t>
      </w:r>
      <w:proofErr w:type="spellEnd"/>
      <w:r w:rsidRPr="000B3D95">
        <w:rPr>
          <w:rStyle w:val="Hyperlink"/>
          <w:color w:val="auto"/>
          <w:u w:val="none"/>
        </w:rPr>
        <w:t>(</w:t>
      </w:r>
      <w:proofErr w:type="gramEnd"/>
      <w:r w:rsidRPr="000B3D95">
        <w:rPr>
          <w:rStyle w:val="Hyperlink"/>
          <w:color w:val="auto"/>
          <w:u w:val="none"/>
        </w:rPr>
        <w:t>q.v.) and</w:t>
      </w:r>
    </w:p>
    <w:p w:rsidR="000B3D95" w:rsidRPr="000B3D95" w:rsidRDefault="000B3D95" w:rsidP="000B3D95">
      <w:pPr>
        <w:pStyle w:val="NoSpacing"/>
        <w:ind w:left="1440"/>
        <w:rPr>
          <w:rStyle w:val="Hyperlink"/>
          <w:color w:val="auto"/>
          <w:u w:val="none"/>
        </w:rPr>
      </w:pPr>
      <w:r w:rsidRPr="000B3D95">
        <w:rPr>
          <w:rStyle w:val="Hyperlink"/>
          <w:color w:val="auto"/>
          <w:u w:val="none"/>
        </w:rPr>
        <w:t xml:space="preserve">others over 6 </w:t>
      </w:r>
      <w:proofErr w:type="spellStart"/>
      <w:r w:rsidRPr="000B3D95">
        <w:rPr>
          <w:rStyle w:val="Hyperlink"/>
          <w:color w:val="auto"/>
          <w:u w:val="none"/>
        </w:rPr>
        <w:t>messuages</w:t>
      </w:r>
      <w:proofErr w:type="spellEnd"/>
      <w:r w:rsidRPr="000B3D95">
        <w:rPr>
          <w:rStyle w:val="Hyperlink"/>
          <w:color w:val="auto"/>
          <w:u w:val="none"/>
        </w:rPr>
        <w:t xml:space="preserve">, 4 tofts, a mill, 300 acres of land, 60 acres of meadow, 8 acres of wood, 40 acres of pasture and 14s of rent in </w:t>
      </w:r>
      <w:proofErr w:type="spellStart"/>
      <w:r w:rsidRPr="000B3D95">
        <w:rPr>
          <w:rStyle w:val="Hyperlink"/>
          <w:color w:val="auto"/>
          <w:u w:val="none"/>
        </w:rPr>
        <w:t>Boughton</w:t>
      </w:r>
      <w:proofErr w:type="spellEnd"/>
      <w:r w:rsidRPr="000B3D95">
        <w:rPr>
          <w:rStyle w:val="Hyperlink"/>
          <w:color w:val="auto"/>
          <w:u w:val="none"/>
        </w:rPr>
        <w:t xml:space="preserve">, </w:t>
      </w:r>
      <w:proofErr w:type="spellStart"/>
      <w:r w:rsidRPr="000B3D95">
        <w:rPr>
          <w:rStyle w:val="Hyperlink"/>
          <w:color w:val="auto"/>
          <w:u w:val="none"/>
        </w:rPr>
        <w:t>Geddington</w:t>
      </w:r>
      <w:proofErr w:type="spellEnd"/>
      <w:r w:rsidRPr="000B3D95">
        <w:rPr>
          <w:rStyle w:val="Hyperlink"/>
          <w:color w:val="auto"/>
          <w:u w:val="none"/>
        </w:rPr>
        <w:t xml:space="preserve">, Great Newton and Little Newton, Northamptonshire. </w:t>
      </w:r>
      <w:proofErr w:type="gramStart"/>
      <w:r w:rsidRPr="000B3D95">
        <w:rPr>
          <w:rStyle w:val="Hyperlink"/>
          <w:color w:val="auto"/>
          <w:u w:val="none"/>
        </w:rPr>
        <w:t>(ibid.)</w:t>
      </w:r>
      <w:proofErr w:type="gramEnd"/>
    </w:p>
    <w:p w:rsidR="000B3D95" w:rsidRPr="000B3D95" w:rsidRDefault="000B3D95" w:rsidP="000B3D95">
      <w:pPr>
        <w:pStyle w:val="NoSpacing"/>
        <w:rPr>
          <w:rStyle w:val="Hyperlink"/>
          <w:color w:val="auto"/>
          <w:u w:val="none"/>
        </w:rPr>
      </w:pPr>
    </w:p>
    <w:p w:rsidR="000B3D95" w:rsidRPr="000B3D95" w:rsidRDefault="000B3D95" w:rsidP="000B3D95">
      <w:pPr>
        <w:pStyle w:val="NoSpacing"/>
        <w:rPr>
          <w:rStyle w:val="Hyperlink"/>
          <w:color w:val="auto"/>
          <w:u w:val="none"/>
        </w:rPr>
      </w:pPr>
    </w:p>
    <w:p w:rsidR="000B3D95" w:rsidRPr="000B3D95" w:rsidRDefault="000B3D95" w:rsidP="000B3D95">
      <w:pPr>
        <w:pStyle w:val="NoSpacing"/>
        <w:rPr>
          <w:rStyle w:val="Hyperlink"/>
          <w:color w:val="auto"/>
          <w:u w:val="none"/>
        </w:rPr>
      </w:pPr>
    </w:p>
    <w:p w:rsidR="00E47068" w:rsidRPr="000B3D95" w:rsidRDefault="000B3D95" w:rsidP="000B3D95">
      <w:pPr>
        <w:pStyle w:val="NoSpacing"/>
      </w:pPr>
      <w:r w:rsidRPr="000B3D95">
        <w:rPr>
          <w:rStyle w:val="Hyperlink"/>
          <w:color w:val="auto"/>
          <w:u w:val="none"/>
        </w:rPr>
        <w:t>2 July 2014</w:t>
      </w:r>
    </w:p>
    <w:sectPr w:rsidR="00E47068" w:rsidRPr="000B3D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D95" w:rsidRDefault="000B3D95" w:rsidP="00920DE3">
      <w:pPr>
        <w:spacing w:after="0" w:line="240" w:lineRule="auto"/>
      </w:pPr>
      <w:r>
        <w:separator/>
      </w:r>
    </w:p>
  </w:endnote>
  <w:endnote w:type="continuationSeparator" w:id="0">
    <w:p w:rsidR="000B3D95" w:rsidRDefault="000B3D9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D95" w:rsidRDefault="000B3D95" w:rsidP="00920DE3">
      <w:pPr>
        <w:spacing w:after="0" w:line="240" w:lineRule="auto"/>
      </w:pPr>
      <w:r>
        <w:separator/>
      </w:r>
    </w:p>
  </w:footnote>
  <w:footnote w:type="continuationSeparator" w:id="0">
    <w:p w:rsidR="000B3D95" w:rsidRDefault="000B3D9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D95"/>
    <w:rsid w:val="000B3D95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B3D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B3D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2014-09-16T19:41:00Z</dcterms:created>
  <dcterms:modified xsi:type="dcterms:W3CDTF">2014-09-16T19:42:00Z</dcterms:modified>
</cp:coreProperties>
</file>