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15" w:rsidRDefault="00371215" w:rsidP="00371215">
      <w:r>
        <w:rPr>
          <w:u w:val="single"/>
        </w:rPr>
        <w:t xml:space="preserve">John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LONDON</w:t>
          </w:r>
        </w:smartTag>
      </w:smartTag>
      <w:r>
        <w:t xml:space="preserve">     (d.ca.1502)</w:t>
      </w:r>
    </w:p>
    <w:p w:rsidR="00371215" w:rsidRDefault="00371215" w:rsidP="0037121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71215" w:rsidRDefault="00371215" w:rsidP="00371215"/>
    <w:p w:rsidR="00371215" w:rsidRDefault="00371215" w:rsidP="00371215"/>
    <w:p w:rsidR="00371215" w:rsidRDefault="00371215" w:rsidP="00371215">
      <w:pPr>
        <w:numPr>
          <w:ilvl w:val="0"/>
          <w:numId w:val="1"/>
        </w:numPr>
      </w:pPr>
      <w:r>
        <w:t>Probate of his Will.</w:t>
      </w:r>
    </w:p>
    <w:p w:rsidR="00371215" w:rsidRDefault="00371215" w:rsidP="0037121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371215" w:rsidRDefault="00371215" w:rsidP="00371215"/>
    <w:p w:rsidR="00371215" w:rsidRDefault="00371215" w:rsidP="00371215"/>
    <w:p w:rsidR="00BA4020" w:rsidRDefault="00371215" w:rsidP="00371215">
      <w:r>
        <w:t>5 January 2011</w:t>
      </w:r>
    </w:p>
    <w:sectPr w:rsidR="00BA4020" w:rsidSect="00B42A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215" w:rsidRDefault="00371215" w:rsidP="00552EBA">
      <w:r>
        <w:separator/>
      </w:r>
    </w:p>
  </w:endnote>
  <w:endnote w:type="continuationSeparator" w:id="0">
    <w:p w:rsidR="00371215" w:rsidRDefault="0037121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71215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215" w:rsidRDefault="00371215" w:rsidP="00552EBA">
      <w:r>
        <w:separator/>
      </w:r>
    </w:p>
  </w:footnote>
  <w:footnote w:type="continuationSeparator" w:id="0">
    <w:p w:rsidR="00371215" w:rsidRDefault="0037121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31436"/>
    <w:multiLevelType w:val="hybridMultilevel"/>
    <w:tmpl w:val="2B1C53F8"/>
    <w:lvl w:ilvl="0" w:tplc="A440A61C">
      <w:start w:val="15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1215"/>
    <w:rsid w:val="00552EBA"/>
    <w:rsid w:val="00B42A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21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12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2011-01-11T20:19:00Z</dcterms:created>
  <dcterms:modified xsi:type="dcterms:W3CDTF">2011-01-11T20:19:00Z</dcterms:modified>
</cp:coreProperties>
</file>