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2F06" w:rsidRDefault="00F52F06" w:rsidP="00F52F06">
      <w:pPr>
        <w:pStyle w:val="NoSpacing"/>
      </w:pPr>
      <w:r>
        <w:rPr>
          <w:u w:val="single"/>
        </w:rPr>
        <w:t>John LONDON (alias STANES)</w:t>
      </w:r>
      <w:r>
        <w:t xml:space="preserve">     (d.1476)</w:t>
      </w:r>
    </w:p>
    <w:p w:rsidR="00F52F06" w:rsidRDefault="00F52F06" w:rsidP="00F52F06">
      <w:pPr>
        <w:pStyle w:val="NoSpacing"/>
      </w:pPr>
      <w:r>
        <w:t>Rector of Thorpe Abbotts, Norfolk.</w:t>
      </w:r>
    </w:p>
    <w:p w:rsidR="00F52F06" w:rsidRDefault="00F52F06" w:rsidP="00F52F06">
      <w:pPr>
        <w:pStyle w:val="NoSpacing"/>
      </w:pPr>
    </w:p>
    <w:p w:rsidR="00F52F06" w:rsidRDefault="00F52F06" w:rsidP="00F52F06">
      <w:pPr>
        <w:pStyle w:val="NoSpacing"/>
      </w:pPr>
    </w:p>
    <w:p w:rsidR="00F52F06" w:rsidRDefault="00F52F06" w:rsidP="00F52F06">
      <w:pPr>
        <w:pStyle w:val="NoSpacing"/>
      </w:pPr>
      <w:r>
        <w:tab/>
        <w:t>1476</w:t>
      </w:r>
      <w:r>
        <w:tab/>
        <w:t>Administration of his goods and possessions was granted.</w:t>
      </w:r>
    </w:p>
    <w:p w:rsidR="00F52F06" w:rsidRDefault="00F52F06" w:rsidP="00F52F06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Gelour, 15)</w:t>
      </w:r>
    </w:p>
    <w:p w:rsidR="00F52F06" w:rsidRDefault="00F52F06" w:rsidP="00F52F06">
      <w:pPr>
        <w:pStyle w:val="NoSpacing"/>
      </w:pPr>
    </w:p>
    <w:p w:rsidR="00F52F06" w:rsidRDefault="00F52F06" w:rsidP="00F52F06">
      <w:pPr>
        <w:pStyle w:val="NoSpacing"/>
      </w:pPr>
    </w:p>
    <w:p w:rsidR="00F52F06" w:rsidRDefault="00F52F06" w:rsidP="00F52F06">
      <w:pPr>
        <w:pStyle w:val="NoSpacing"/>
      </w:pPr>
      <w:r>
        <w:t>21 June 2012</w:t>
      </w:r>
    </w:p>
    <w:p w:rsidR="00BA4020" w:rsidRPr="00186E49" w:rsidRDefault="00F52F0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2F06" w:rsidRDefault="00F52F06" w:rsidP="00552EBA">
      <w:r>
        <w:separator/>
      </w:r>
    </w:p>
  </w:endnote>
  <w:endnote w:type="continuationSeparator" w:id="0">
    <w:p w:rsidR="00F52F06" w:rsidRDefault="00F52F0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52F06">
      <w:rPr>
        <w:noProof/>
      </w:rPr>
      <w:t>21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2F06" w:rsidRDefault="00F52F06" w:rsidP="00552EBA">
      <w:r>
        <w:separator/>
      </w:r>
    </w:p>
  </w:footnote>
  <w:footnote w:type="continuationSeparator" w:id="0">
    <w:p w:rsidR="00F52F06" w:rsidRDefault="00F52F0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52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2012-06-21T18:48:00Z</dcterms:created>
  <dcterms:modified xsi:type="dcterms:W3CDTF">2012-06-21T18:48:00Z</dcterms:modified>
</cp:coreProperties>
</file>