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587FE" w14:textId="77777777" w:rsidR="00EC3254" w:rsidRDefault="00EC3254" w:rsidP="00EC3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LEPYNGTON</w:t>
      </w:r>
      <w:r>
        <w:rPr>
          <w:rFonts w:ascii="Times New Roman" w:hAnsi="Times New Roman" w:cs="Times New Roman"/>
          <w:sz w:val="24"/>
          <w:szCs w:val="24"/>
        </w:rPr>
        <w:t xml:space="preserve">     (d.1459-60)</w:t>
      </w:r>
    </w:p>
    <w:p w14:paraId="293EBF8A" w14:textId="77777777" w:rsidR="00EC3254" w:rsidRDefault="00EC3254" w:rsidP="00EC3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East </w:t>
      </w:r>
      <w:proofErr w:type="spellStart"/>
      <w:r>
        <w:rPr>
          <w:rFonts w:ascii="Times New Roman" w:hAnsi="Times New Roman" w:cs="Times New Roman"/>
          <w:sz w:val="24"/>
          <w:szCs w:val="24"/>
        </w:rPr>
        <w:t>Wharrom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746E7AD" w14:textId="77777777" w:rsidR="00EC3254" w:rsidRDefault="00EC3254" w:rsidP="00EC3254">
      <w:pPr>
        <w:rPr>
          <w:rFonts w:ascii="Times New Roman" w:hAnsi="Times New Roman" w:cs="Times New Roman"/>
          <w:sz w:val="24"/>
          <w:szCs w:val="24"/>
        </w:rPr>
      </w:pPr>
    </w:p>
    <w:p w14:paraId="2632C0D3" w14:textId="77777777" w:rsidR="00EC3254" w:rsidRDefault="00EC3254" w:rsidP="00EC3254">
      <w:pPr>
        <w:rPr>
          <w:rFonts w:ascii="Times New Roman" w:hAnsi="Times New Roman" w:cs="Times New Roman"/>
          <w:sz w:val="24"/>
          <w:szCs w:val="24"/>
        </w:rPr>
      </w:pPr>
    </w:p>
    <w:p w14:paraId="041C247D" w14:textId="77777777" w:rsidR="00EC3254" w:rsidRDefault="00EC3254" w:rsidP="00EC3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Dec.1459</w:t>
      </w:r>
      <w:r>
        <w:rPr>
          <w:rFonts w:ascii="Times New Roman" w:hAnsi="Times New Roman" w:cs="Times New Roman"/>
          <w:sz w:val="24"/>
          <w:szCs w:val="24"/>
        </w:rPr>
        <w:tab/>
        <w:t>He made his Will.  (W.Y.R. p.104)</w:t>
      </w:r>
    </w:p>
    <w:p w14:paraId="46B08DFA" w14:textId="77777777" w:rsidR="00EC3254" w:rsidRDefault="00EC3254" w:rsidP="00EC3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Jan.1460</w:t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 (ibid.) </w:t>
      </w:r>
    </w:p>
    <w:p w14:paraId="7E437CFE" w14:textId="77777777" w:rsidR="00EC3254" w:rsidRDefault="00EC3254" w:rsidP="00EC3254">
      <w:pPr>
        <w:rPr>
          <w:rFonts w:ascii="Times New Roman" w:hAnsi="Times New Roman" w:cs="Times New Roman"/>
          <w:sz w:val="24"/>
          <w:szCs w:val="24"/>
        </w:rPr>
      </w:pPr>
    </w:p>
    <w:p w14:paraId="7E1F1FEB" w14:textId="77777777" w:rsidR="00EC3254" w:rsidRDefault="00EC3254" w:rsidP="00EC3254">
      <w:pPr>
        <w:rPr>
          <w:rFonts w:ascii="Times New Roman" w:hAnsi="Times New Roman" w:cs="Times New Roman"/>
          <w:sz w:val="24"/>
          <w:szCs w:val="24"/>
        </w:rPr>
      </w:pPr>
    </w:p>
    <w:p w14:paraId="0B18801F" w14:textId="77777777" w:rsidR="00EC3254" w:rsidRDefault="00EC3254" w:rsidP="00EC3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2019</w:t>
      </w:r>
    </w:p>
    <w:p w14:paraId="45F7E194" w14:textId="77777777" w:rsidR="006B2F86" w:rsidRPr="00E71FC3" w:rsidRDefault="00EC32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CC06A" w14:textId="77777777" w:rsidR="00EC3254" w:rsidRDefault="00EC3254" w:rsidP="00E71FC3">
      <w:r>
        <w:separator/>
      </w:r>
    </w:p>
  </w:endnote>
  <w:endnote w:type="continuationSeparator" w:id="0">
    <w:p w14:paraId="45C00572" w14:textId="77777777" w:rsidR="00EC3254" w:rsidRDefault="00EC325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6FA5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81B2F3" w14:textId="77777777" w:rsidR="00EC3254" w:rsidRDefault="00EC3254" w:rsidP="00E71FC3">
      <w:r>
        <w:separator/>
      </w:r>
    </w:p>
  </w:footnote>
  <w:footnote w:type="continuationSeparator" w:id="0">
    <w:p w14:paraId="33DD2916" w14:textId="77777777" w:rsidR="00EC3254" w:rsidRDefault="00EC325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25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325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B0406"/>
  <w15:chartTrackingRefBased/>
  <w15:docId w15:val="{49DE1223-AFAE-4F77-8CAB-BFEA9A384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254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2019-08-15T19:03:00Z</dcterms:created>
  <dcterms:modified xsi:type="dcterms:W3CDTF">2019-08-15T19:04:00Z</dcterms:modified>
</cp:coreProperties>
</file>