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E4977A" w14:textId="77777777" w:rsidR="005C0BAC" w:rsidRDefault="005C0BAC" w:rsidP="005C0BAC">
      <w:r>
        <w:rPr>
          <w:u w:val="single"/>
        </w:rPr>
        <w:t>John LANGTON</w:t>
      </w:r>
      <w:r>
        <w:t xml:space="preserve">  </w:t>
      </w:r>
      <w:proofErr w:type="gramStart"/>
      <w:r>
        <w:t xml:space="preserve">   (</w:t>
      </w:r>
      <w:proofErr w:type="gramEnd"/>
      <w:r>
        <w:t>fl.1422-3)</w:t>
      </w:r>
    </w:p>
    <w:p w14:paraId="7993FD88" w14:textId="77777777" w:rsidR="005C0BAC" w:rsidRDefault="005C0BAC" w:rsidP="005C0BAC">
      <w:r>
        <w:t>Prebendary of Huntingdon, in Hereford Cathedral.</w:t>
      </w:r>
    </w:p>
    <w:p w14:paraId="3D723EEC" w14:textId="77777777" w:rsidR="005C0BAC" w:rsidRDefault="005C0BAC" w:rsidP="005C0BAC"/>
    <w:p w14:paraId="62E4A897" w14:textId="77777777" w:rsidR="005C0BAC" w:rsidRDefault="005C0BAC" w:rsidP="005C0BAC"/>
    <w:p w14:paraId="7924A648" w14:textId="77777777" w:rsidR="005C0BAC" w:rsidRDefault="005C0BAC" w:rsidP="005C0BAC">
      <w:r>
        <w:t>14 Feb.1422</w:t>
      </w:r>
      <w:r>
        <w:tab/>
        <w:t>Admitted by Bishop’s mandate.</w:t>
      </w:r>
    </w:p>
    <w:p w14:paraId="0E0C1AE9" w14:textId="77777777" w:rsidR="005C0BAC" w:rsidRDefault="005C0BAC" w:rsidP="005C0BAC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vol.2 Hereford diocese pp28-9)</w:t>
      </w:r>
    </w:p>
    <w:p w14:paraId="01710EC7" w14:textId="77777777" w:rsidR="005C0BAC" w:rsidRDefault="005C0BAC" w:rsidP="005C0BAC">
      <w:r>
        <w:t xml:space="preserve">  8 May</w:t>
      </w:r>
      <w:r>
        <w:tab/>
        <w:t xml:space="preserve">Installed.    (ibid.) </w:t>
      </w:r>
    </w:p>
    <w:p w14:paraId="69508942" w14:textId="77777777" w:rsidR="005C0BAC" w:rsidRDefault="005C0BAC" w:rsidP="005C0BAC"/>
    <w:p w14:paraId="51AEA62F" w14:textId="77777777" w:rsidR="005C0BAC" w:rsidRDefault="005C0BAC" w:rsidP="005C0BAC">
      <w:r>
        <w:t xml:space="preserve">  5 Mar.1423</w:t>
      </w:r>
      <w:r>
        <w:tab/>
        <w:t xml:space="preserve">He had resigned by this date.   (ibid.) </w:t>
      </w:r>
    </w:p>
    <w:p w14:paraId="342A2C05" w14:textId="77777777" w:rsidR="005C0BAC" w:rsidRDefault="005C0BAC" w:rsidP="005C0BAC"/>
    <w:p w14:paraId="50E79894" w14:textId="77777777" w:rsidR="005C0BAC" w:rsidRDefault="005C0BAC" w:rsidP="005C0BAC"/>
    <w:p w14:paraId="5FD53AA8" w14:textId="77777777" w:rsidR="005C0BAC" w:rsidRDefault="005C0BAC" w:rsidP="005C0BAC">
      <w:r>
        <w:t>8 May 2019</w:t>
      </w:r>
    </w:p>
    <w:p w14:paraId="71E0CDE2" w14:textId="77777777" w:rsidR="006B2F86" w:rsidRPr="00E71FC3" w:rsidRDefault="005C0BA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E82F7A" w14:textId="77777777" w:rsidR="005C0BAC" w:rsidRDefault="005C0BAC" w:rsidP="00E71FC3">
      <w:r>
        <w:separator/>
      </w:r>
    </w:p>
  </w:endnote>
  <w:endnote w:type="continuationSeparator" w:id="0">
    <w:p w14:paraId="2BCB8F82" w14:textId="77777777" w:rsidR="005C0BAC" w:rsidRDefault="005C0BA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06438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474818" w14:textId="77777777" w:rsidR="005C0BAC" w:rsidRDefault="005C0BAC" w:rsidP="00E71FC3">
      <w:r>
        <w:separator/>
      </w:r>
    </w:p>
  </w:footnote>
  <w:footnote w:type="continuationSeparator" w:id="0">
    <w:p w14:paraId="08A8B751" w14:textId="77777777" w:rsidR="005C0BAC" w:rsidRDefault="005C0BA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BAC"/>
    <w:rsid w:val="001A7C09"/>
    <w:rsid w:val="00577BD5"/>
    <w:rsid w:val="005C0BA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2DD0F"/>
  <w15:chartTrackingRefBased/>
  <w15:docId w15:val="{8A44E6E8-77ED-4319-9E4C-5D574E9BC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BA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2019-06-25T19:33:00Z</dcterms:created>
  <dcterms:modified xsi:type="dcterms:W3CDTF">2019-06-25T19:35:00Z</dcterms:modified>
</cp:coreProperties>
</file>