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Apr.1411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Fermour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sent to Raynham, Norfolk, to tell him to go to</w:t>
      </w: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South Acre church to baptise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Narburgh</w:t>
      </w:r>
      <w:proofErr w:type="spellEnd"/>
      <w:r>
        <w:rPr>
          <w:rFonts w:ascii="Times New Roman" w:hAnsi="Times New Roman" w:cs="Times New Roman"/>
          <w:sz w:val="24"/>
          <w:szCs w:val="24"/>
        </w:rPr>
        <w:t>, who had just been born.</w:t>
      </w: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24-127)</w:t>
      </w: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3B87" w:rsidRDefault="007D3B87" w:rsidP="007D3B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</w:p>
    <w:p w:rsidR="006B2F86" w:rsidRPr="00E71FC3" w:rsidRDefault="007D3B8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B87" w:rsidRDefault="007D3B87" w:rsidP="00E71FC3">
      <w:pPr>
        <w:spacing w:after="0" w:line="240" w:lineRule="auto"/>
      </w:pPr>
      <w:r>
        <w:separator/>
      </w:r>
    </w:p>
  </w:endnote>
  <w:endnote w:type="continuationSeparator" w:id="0">
    <w:p w:rsidR="007D3B87" w:rsidRDefault="007D3B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B87" w:rsidRDefault="007D3B87" w:rsidP="00E71FC3">
      <w:pPr>
        <w:spacing w:after="0" w:line="240" w:lineRule="auto"/>
      </w:pPr>
      <w:r>
        <w:separator/>
      </w:r>
    </w:p>
  </w:footnote>
  <w:footnote w:type="continuationSeparator" w:id="0">
    <w:p w:rsidR="007D3B87" w:rsidRDefault="007D3B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B87"/>
    <w:rsid w:val="007D3B8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F49F6-C91B-4F81-9F29-C6AA8C06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2016-04-03T22:00:00Z</dcterms:created>
  <dcterms:modified xsi:type="dcterms:W3CDTF">2016-04-03T22:00:00Z</dcterms:modified>
</cp:coreProperties>
</file>