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63523" w14:textId="2C21325C" w:rsidR="00BA00AB" w:rsidRDefault="00C16AE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fl.1462-3)</w:t>
      </w:r>
    </w:p>
    <w:p w14:paraId="1095C6AC" w14:textId="3ED5545A" w:rsidR="00C16AE2" w:rsidRDefault="00C16AE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1911DEE2" w14:textId="5DA043F0" w:rsidR="00C16AE2" w:rsidRDefault="00C16AE2" w:rsidP="009139A6">
      <w:pPr>
        <w:pStyle w:val="NoSpacing"/>
        <w:rPr>
          <w:rFonts w:cs="Times New Roman"/>
          <w:szCs w:val="24"/>
        </w:rPr>
      </w:pPr>
    </w:p>
    <w:p w14:paraId="685B4519" w14:textId="1076B40A" w:rsidR="00C16AE2" w:rsidRDefault="00C16AE2" w:rsidP="009139A6">
      <w:pPr>
        <w:pStyle w:val="NoSpacing"/>
        <w:rPr>
          <w:rFonts w:cs="Times New Roman"/>
          <w:szCs w:val="24"/>
        </w:rPr>
      </w:pPr>
    </w:p>
    <w:p w14:paraId="34E5A2F3" w14:textId="4AEB94EE" w:rsidR="00C16AE2" w:rsidRDefault="00C16AE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1462-3</w:t>
      </w:r>
      <w:r>
        <w:rPr>
          <w:rFonts w:cs="Times New Roman"/>
          <w:szCs w:val="24"/>
        </w:rPr>
        <w:tab/>
        <w:t xml:space="preserve">He had an apprentice, called William </w:t>
      </w:r>
      <w:proofErr w:type="spellStart"/>
      <w:r>
        <w:rPr>
          <w:rFonts w:cs="Times New Roman"/>
          <w:szCs w:val="24"/>
        </w:rPr>
        <w:t>Bardall</w:t>
      </w:r>
      <w:proofErr w:type="spellEnd"/>
      <w:r>
        <w:rPr>
          <w:rFonts w:cs="Times New Roman"/>
          <w:szCs w:val="24"/>
        </w:rPr>
        <w:t>(q.v.).</w:t>
      </w:r>
    </w:p>
    <w:p w14:paraId="0A87A715" w14:textId="0F61AE28" w:rsidR="00C16AE2" w:rsidRDefault="00C16AE2" w:rsidP="00C16AE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p.360)</w:t>
      </w:r>
    </w:p>
    <w:p w14:paraId="112175F2" w14:textId="77777777" w:rsidR="00C16AE2" w:rsidRDefault="00C16AE2" w:rsidP="00C16AE2">
      <w:pPr>
        <w:pStyle w:val="NoSpacing"/>
        <w:rPr>
          <w:rFonts w:eastAsia="Times New Roman" w:cs="Times New Roman"/>
          <w:szCs w:val="24"/>
        </w:rPr>
      </w:pPr>
    </w:p>
    <w:p w14:paraId="4BB689EC" w14:textId="77777777" w:rsidR="00C16AE2" w:rsidRDefault="00C16AE2" w:rsidP="00C16AE2">
      <w:pPr>
        <w:pStyle w:val="NoSpacing"/>
        <w:rPr>
          <w:rFonts w:eastAsia="Times New Roman" w:cs="Times New Roman"/>
          <w:szCs w:val="24"/>
        </w:rPr>
      </w:pPr>
    </w:p>
    <w:p w14:paraId="34D607BD" w14:textId="77777777" w:rsidR="00C16AE2" w:rsidRDefault="00C16AE2" w:rsidP="00C16AE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February 2023</w:t>
      </w:r>
    </w:p>
    <w:p w14:paraId="4ABD57CF" w14:textId="11F3B1CF" w:rsidR="00C16AE2" w:rsidRPr="00C16AE2" w:rsidRDefault="00C16AE2" w:rsidP="009139A6">
      <w:pPr>
        <w:pStyle w:val="NoSpacing"/>
        <w:rPr>
          <w:rFonts w:cs="Times New Roman"/>
          <w:szCs w:val="24"/>
        </w:rPr>
      </w:pPr>
    </w:p>
    <w:sectPr w:rsidR="00C16AE2" w:rsidRPr="00C16A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E7520" w14:textId="77777777" w:rsidR="00C16AE2" w:rsidRDefault="00C16AE2" w:rsidP="009139A6">
      <w:r>
        <w:separator/>
      </w:r>
    </w:p>
  </w:endnote>
  <w:endnote w:type="continuationSeparator" w:id="0">
    <w:p w14:paraId="5547CF23" w14:textId="77777777" w:rsidR="00C16AE2" w:rsidRDefault="00C16A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871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BF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C55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16BB0" w14:textId="77777777" w:rsidR="00C16AE2" w:rsidRDefault="00C16AE2" w:rsidP="009139A6">
      <w:r>
        <w:separator/>
      </w:r>
    </w:p>
  </w:footnote>
  <w:footnote w:type="continuationSeparator" w:id="0">
    <w:p w14:paraId="1F46ACC8" w14:textId="77777777" w:rsidR="00C16AE2" w:rsidRDefault="00C16A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B86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642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5F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E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6AE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9983C"/>
  <w15:chartTrackingRefBased/>
  <w15:docId w15:val="{537A9CE9-8FF5-453A-AC09-4F1A482E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2023-02-05T14:50:00Z</dcterms:created>
  <dcterms:modified xsi:type="dcterms:W3CDTF">2023-02-05T14:52:00Z</dcterms:modified>
</cp:coreProperties>
</file>