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0DCE1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Bartholomew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7865664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Yeoman.</w:t>
      </w:r>
    </w:p>
    <w:p w14:paraId="57AD0C13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51543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FD7571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Ondoll</w:t>
      </w:r>
      <w:proofErr w:type="spellEnd"/>
      <w:r>
        <w:rPr>
          <w:rFonts w:ascii="Times New Roman" w:hAnsi="Times New Roman" w:cs="Times New Roman"/>
          <w:sz w:val="24"/>
          <w:szCs w:val="24"/>
        </w:rPr>
        <w:t>, chaplain(q.v.), brought a plaint of debt against him.</w:t>
      </w:r>
    </w:p>
    <w:p w14:paraId="038F628C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EC436F4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7CFAEB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B2DFC4" w14:textId="77777777" w:rsidR="00DD7B6F" w:rsidRDefault="00DD7B6F" w:rsidP="00DD7B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2022</w:t>
      </w:r>
    </w:p>
    <w:p w14:paraId="52A68B2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2719A" w14:textId="77777777" w:rsidR="00DD7B6F" w:rsidRDefault="00DD7B6F" w:rsidP="009139A6">
      <w:r>
        <w:separator/>
      </w:r>
    </w:p>
  </w:endnote>
  <w:endnote w:type="continuationSeparator" w:id="0">
    <w:p w14:paraId="737E3911" w14:textId="77777777" w:rsidR="00DD7B6F" w:rsidRDefault="00DD7B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04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781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F5B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60FC5" w14:textId="77777777" w:rsidR="00DD7B6F" w:rsidRDefault="00DD7B6F" w:rsidP="009139A6">
      <w:r>
        <w:separator/>
      </w:r>
    </w:p>
  </w:footnote>
  <w:footnote w:type="continuationSeparator" w:id="0">
    <w:p w14:paraId="3472B6AF" w14:textId="77777777" w:rsidR="00DD7B6F" w:rsidRDefault="00DD7B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C3A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D89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4B5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B6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7B6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C7996"/>
  <w15:chartTrackingRefBased/>
  <w15:docId w15:val="{FE47CE70-6CCA-4DDF-A596-D8D3C3CC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D7B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2022-10-08T07:45:00Z</dcterms:created>
  <dcterms:modified xsi:type="dcterms:W3CDTF">2022-10-08T07:45:00Z</dcterms:modified>
</cp:coreProperties>
</file>