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615BA" w14:textId="77777777" w:rsidR="009D4BEE" w:rsidRDefault="009D4BEE" w:rsidP="009D4BEE">
      <w:pPr>
        <w:pStyle w:val="NoSpacing"/>
      </w:pPr>
      <w:r>
        <w:rPr>
          <w:u w:val="single"/>
        </w:rPr>
        <w:t>Bartholomew KYNG</w:t>
      </w:r>
      <w:r>
        <w:t xml:space="preserve">     (fl.1500)</w:t>
      </w:r>
    </w:p>
    <w:p w14:paraId="404C4EDF" w14:textId="77777777" w:rsidR="009D4BEE" w:rsidRDefault="009D4BEE" w:rsidP="009D4BEE">
      <w:pPr>
        <w:pStyle w:val="NoSpacing"/>
      </w:pPr>
      <w:r>
        <w:t>of Norwich.</w:t>
      </w:r>
    </w:p>
    <w:p w14:paraId="4A7A93BB" w14:textId="77777777" w:rsidR="009D4BEE" w:rsidRDefault="009D4BEE" w:rsidP="009D4BEE">
      <w:pPr>
        <w:pStyle w:val="NoSpacing"/>
      </w:pPr>
    </w:p>
    <w:p w14:paraId="5B825B27" w14:textId="77777777" w:rsidR="009D4BEE" w:rsidRDefault="009D4BEE" w:rsidP="009D4BEE">
      <w:pPr>
        <w:pStyle w:val="NoSpacing"/>
      </w:pPr>
    </w:p>
    <w:p w14:paraId="32EFC86D" w14:textId="77777777" w:rsidR="009D4BEE" w:rsidRDefault="009D4BEE" w:rsidP="009D4BEE">
      <w:pPr>
        <w:pStyle w:val="NoSpacing"/>
      </w:pPr>
      <w:r>
        <w:tab/>
        <w:t>1500</w:t>
      </w:r>
      <w:r>
        <w:tab/>
        <w:t>He made his Will.</w:t>
      </w:r>
    </w:p>
    <w:p w14:paraId="33E8CE99" w14:textId="77777777" w:rsidR="009D4BEE" w:rsidRDefault="009D4BEE" w:rsidP="009D4BEE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Cage 5)</w:t>
      </w:r>
    </w:p>
    <w:p w14:paraId="054A84A0" w14:textId="77777777" w:rsidR="009D4BEE" w:rsidRDefault="009D4BEE" w:rsidP="009D4BEE">
      <w:pPr>
        <w:pStyle w:val="NoSpacing"/>
      </w:pPr>
      <w:r>
        <w:tab/>
        <w:t>1500</w:t>
      </w:r>
      <w:r>
        <w:tab/>
        <w:t>Administration of his goods and possessions was granted.  (ibid.)</w:t>
      </w:r>
    </w:p>
    <w:p w14:paraId="16CE94B7" w14:textId="77777777" w:rsidR="009D4BEE" w:rsidRDefault="009D4BEE" w:rsidP="009D4BEE">
      <w:pPr>
        <w:pStyle w:val="NoSpacing"/>
      </w:pPr>
    </w:p>
    <w:p w14:paraId="0E2BF8DD" w14:textId="77777777" w:rsidR="009D4BEE" w:rsidRDefault="009D4BEE" w:rsidP="009D4BEE">
      <w:pPr>
        <w:pStyle w:val="NoSpacing"/>
      </w:pPr>
    </w:p>
    <w:p w14:paraId="47F6FB98" w14:textId="77777777" w:rsidR="009D4BEE" w:rsidRDefault="009D4BEE" w:rsidP="009D4BEE">
      <w:pPr>
        <w:pStyle w:val="NoSpacing"/>
      </w:pPr>
      <w:r>
        <w:t>15 April 2014</w:t>
      </w:r>
    </w:p>
    <w:p w14:paraId="691ED0BB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7F10D" w14:textId="77777777" w:rsidR="009D4BEE" w:rsidRDefault="009D4BEE" w:rsidP="00920DE3">
      <w:pPr>
        <w:spacing w:after="0" w:line="240" w:lineRule="auto"/>
      </w:pPr>
      <w:r>
        <w:separator/>
      </w:r>
    </w:p>
  </w:endnote>
  <w:endnote w:type="continuationSeparator" w:id="0">
    <w:p w14:paraId="0DB8F3F3" w14:textId="77777777" w:rsidR="009D4BEE" w:rsidRDefault="009D4B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C980F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D683C" w14:textId="77777777" w:rsidR="00C009D8" w:rsidRPr="00C009D8" w:rsidRDefault="00C009D8">
    <w:pPr>
      <w:pStyle w:val="Footer"/>
    </w:pPr>
    <w:r>
      <w:t>Copyright I.S.Rogers 9 August 2013</w:t>
    </w:r>
  </w:p>
  <w:p w14:paraId="48D49CC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53FC0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A7FF5" w14:textId="77777777" w:rsidR="009D4BEE" w:rsidRDefault="009D4BEE" w:rsidP="00920DE3">
      <w:pPr>
        <w:spacing w:after="0" w:line="240" w:lineRule="auto"/>
      </w:pPr>
      <w:r>
        <w:separator/>
      </w:r>
    </w:p>
  </w:footnote>
  <w:footnote w:type="continuationSeparator" w:id="0">
    <w:p w14:paraId="445ED5B8" w14:textId="77777777" w:rsidR="009D4BEE" w:rsidRDefault="009D4B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20447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72E5F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A830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4BEE"/>
    <w:rsid w:val="00120749"/>
    <w:rsid w:val="00361D4B"/>
    <w:rsid w:val="00624CAE"/>
    <w:rsid w:val="00920DE3"/>
    <w:rsid w:val="009D4BE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5959E"/>
  <w15:docId w15:val="{9ED73B2F-017D-419A-9FED-75D72A5C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4B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2014-05-18T20:39:00Z</dcterms:created>
  <dcterms:modified xsi:type="dcterms:W3CDTF">2022-02-05T10:23:00Z</dcterms:modified>
</cp:coreProperties>
</file>