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  <w:u w:val="single"/>
        </w:rPr>
        <w:t>William KING</w:t>
      </w:r>
      <w:r w:rsidRPr="000061D0">
        <w:rPr>
          <w:rFonts w:ascii="Times New Roman" w:hAnsi="Times New Roman" w:cs="Times New Roman"/>
          <w:sz w:val="24"/>
          <w:szCs w:val="24"/>
        </w:rPr>
        <w:t xml:space="preserve">       (d.1470)</w:t>
      </w: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Rector of Shelton, Norfolk.</w:t>
      </w: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 xml:space="preserve">       1456-70</w:t>
      </w:r>
      <w:r w:rsidRPr="000061D0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A80C5D" w:rsidRPr="000061D0" w:rsidRDefault="00A80C5D" w:rsidP="00A80C5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vol.5 pp.263-74  Francis Blomefield)</w:t>
      </w: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C5D" w:rsidRPr="000061D0" w:rsidRDefault="00A80C5D" w:rsidP="00A80C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21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C5D" w:rsidRDefault="00A80C5D" w:rsidP="00564E3C">
      <w:pPr>
        <w:spacing w:after="0" w:line="240" w:lineRule="auto"/>
      </w:pPr>
      <w:r>
        <w:separator/>
      </w:r>
    </w:p>
  </w:endnote>
  <w:endnote w:type="continuationSeparator" w:id="0">
    <w:p w:rsidR="00A80C5D" w:rsidRDefault="00A80C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0C5D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C5D" w:rsidRDefault="00A80C5D" w:rsidP="00564E3C">
      <w:pPr>
        <w:spacing w:after="0" w:line="240" w:lineRule="auto"/>
      </w:pPr>
      <w:r>
        <w:separator/>
      </w:r>
    </w:p>
  </w:footnote>
  <w:footnote w:type="continuationSeparator" w:id="0">
    <w:p w:rsidR="00A80C5D" w:rsidRDefault="00A80C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5D"/>
    <w:rsid w:val="00372DC6"/>
    <w:rsid w:val="00564E3C"/>
    <w:rsid w:val="0064591D"/>
    <w:rsid w:val="00A80C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94150-12B6-4638-BE9D-7A73DDB5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2016-01-22T19:59:00Z</dcterms:created>
  <dcterms:modified xsi:type="dcterms:W3CDTF">2016-01-22T20:00:00Z</dcterms:modified>
</cp:coreProperties>
</file>