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8BE4DB" w14:textId="77777777" w:rsidR="00C0432B" w:rsidRDefault="00591C39" w:rsidP="00C04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KNYGHT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C0432B">
        <w:rPr>
          <w:rFonts w:ascii="Times New Roman" w:hAnsi="Times New Roman" w:cs="Times New Roman"/>
          <w:sz w:val="24"/>
          <w:szCs w:val="24"/>
        </w:rPr>
        <w:t>(fl.1413)</w:t>
      </w:r>
    </w:p>
    <w:p w14:paraId="06D798E1" w14:textId="080BC258" w:rsidR="00C0432B" w:rsidRDefault="00C0432B" w:rsidP="00C04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r>
        <w:rPr>
          <w:rFonts w:ascii="Times New Roman" w:hAnsi="Times New Roman" w:cs="Times New Roman"/>
          <w:sz w:val="24"/>
          <w:szCs w:val="24"/>
        </w:rPr>
        <w:t>Breadsall</w:t>
      </w:r>
      <w:r>
        <w:rPr>
          <w:rFonts w:ascii="Times New Roman" w:hAnsi="Times New Roman" w:cs="Times New Roman"/>
          <w:sz w:val="24"/>
          <w:szCs w:val="24"/>
        </w:rPr>
        <w:t>, Derbyshire.</w:t>
      </w:r>
    </w:p>
    <w:p w14:paraId="181091D5" w14:textId="77777777" w:rsidR="00C0432B" w:rsidRDefault="00C0432B" w:rsidP="00C04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B764A8" w14:textId="77777777" w:rsidR="00C0432B" w:rsidRDefault="00C0432B" w:rsidP="00C04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9D576C" w14:textId="77777777" w:rsidR="00C0432B" w:rsidRDefault="00C0432B" w:rsidP="00C04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Mar.1413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Derby</w:t>
      </w:r>
    </w:p>
    <w:p w14:paraId="6B2FB4A1" w14:textId="77777777" w:rsidR="00C0432B" w:rsidRDefault="00C0432B" w:rsidP="00C04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into lands of Robert, Lord Ferrers of Chartley(q.v.).</w:t>
      </w:r>
    </w:p>
    <w:p w14:paraId="203181FF" w14:textId="77777777" w:rsidR="00C0432B" w:rsidRDefault="00C0432B" w:rsidP="00C04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(www.inquisitionspostmortem.ac.uk  ref. eCIPM 20-41)</w:t>
      </w:r>
    </w:p>
    <w:p w14:paraId="2654D0B5" w14:textId="77777777" w:rsidR="00C0432B" w:rsidRDefault="00C0432B" w:rsidP="00C04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D764A8" w14:textId="77777777" w:rsidR="00C0432B" w:rsidRDefault="00C0432B" w:rsidP="00C0432B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3D3DA6" w14:textId="77777777" w:rsidR="00C0432B" w:rsidRPr="00AF5539" w:rsidRDefault="00C0432B" w:rsidP="00C0432B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September 2021</w:t>
      </w:r>
    </w:p>
    <w:p w14:paraId="69398C61" w14:textId="7072E11E" w:rsidR="00BA00AB" w:rsidRPr="00591C3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591C3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4C3BBD" w14:textId="77777777" w:rsidR="00591C39" w:rsidRDefault="00591C39" w:rsidP="009139A6">
      <w:r>
        <w:separator/>
      </w:r>
    </w:p>
  </w:endnote>
  <w:endnote w:type="continuationSeparator" w:id="0">
    <w:p w14:paraId="7334789C" w14:textId="77777777" w:rsidR="00591C39" w:rsidRDefault="00591C3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D1F8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FD358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24C0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B42AC" w14:textId="77777777" w:rsidR="00591C39" w:rsidRDefault="00591C39" w:rsidP="009139A6">
      <w:r>
        <w:separator/>
      </w:r>
    </w:p>
  </w:footnote>
  <w:footnote w:type="continuationSeparator" w:id="0">
    <w:p w14:paraId="3B1AB254" w14:textId="77777777" w:rsidR="00591C39" w:rsidRDefault="00591C3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75664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60D6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DACE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C39"/>
    <w:rsid w:val="000666E0"/>
    <w:rsid w:val="002510B7"/>
    <w:rsid w:val="00591C39"/>
    <w:rsid w:val="005C130B"/>
    <w:rsid w:val="00826F5C"/>
    <w:rsid w:val="009139A6"/>
    <w:rsid w:val="009448BB"/>
    <w:rsid w:val="00A3176C"/>
    <w:rsid w:val="00AE65F8"/>
    <w:rsid w:val="00BA00AB"/>
    <w:rsid w:val="00C0432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4F7FF"/>
  <w15:chartTrackingRefBased/>
  <w15:docId w15:val="{78216154-6B51-46FE-953F-989CD5AD7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2021-09-23T10:03:00Z</dcterms:created>
  <dcterms:modified xsi:type="dcterms:W3CDTF">2021-09-23T10:24:00Z</dcterms:modified>
</cp:coreProperties>
</file>