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3DE1A" w14:textId="77777777" w:rsidR="00616E92" w:rsidRPr="00616E92" w:rsidRDefault="00616E92" w:rsidP="00616E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E92">
        <w:rPr>
          <w:rFonts w:ascii="Times New Roman" w:eastAsia="Calibri" w:hAnsi="Times New Roman" w:cs="Times New Roman"/>
          <w:sz w:val="24"/>
          <w:szCs w:val="24"/>
          <w:u w:val="single"/>
        </w:rPr>
        <w:t>John KENDALL</w:t>
      </w:r>
      <w:r w:rsidRPr="00616E92">
        <w:rPr>
          <w:rFonts w:ascii="Times New Roman" w:eastAsia="Calibri" w:hAnsi="Times New Roman" w:cs="Times New Roman"/>
          <w:sz w:val="24"/>
          <w:szCs w:val="24"/>
        </w:rPr>
        <w:t xml:space="preserve">     (fl.1494)</w:t>
      </w:r>
    </w:p>
    <w:p w14:paraId="519C4810" w14:textId="77777777" w:rsidR="00616E92" w:rsidRPr="00616E92" w:rsidRDefault="00616E92" w:rsidP="00616E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E92">
        <w:rPr>
          <w:rFonts w:ascii="Times New Roman" w:eastAsia="Calibri" w:hAnsi="Times New Roman" w:cs="Times New Roman"/>
          <w:sz w:val="24"/>
          <w:szCs w:val="24"/>
        </w:rPr>
        <w:t>Prior of the Hospital of St.John of Jerusalem in England.</w:t>
      </w:r>
    </w:p>
    <w:p w14:paraId="738565A0" w14:textId="77777777" w:rsidR="00616E92" w:rsidRPr="00616E92" w:rsidRDefault="00616E92" w:rsidP="00616E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98A6D4" w14:textId="77777777" w:rsidR="00616E92" w:rsidRPr="00616E92" w:rsidRDefault="00616E92" w:rsidP="00616E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450F05" w14:textId="77777777" w:rsidR="00616E92" w:rsidRPr="00616E92" w:rsidRDefault="00616E92" w:rsidP="00616E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E92">
        <w:rPr>
          <w:rFonts w:ascii="Times New Roman" w:eastAsia="Calibri" w:hAnsi="Times New Roman" w:cs="Times New Roman"/>
          <w:sz w:val="24"/>
          <w:szCs w:val="24"/>
        </w:rPr>
        <w:t xml:space="preserve">  8 Mar.1494</w:t>
      </w:r>
      <w:r w:rsidRPr="00616E92">
        <w:rPr>
          <w:rFonts w:ascii="Times New Roman" w:eastAsia="Calibri" w:hAnsi="Times New Roman" w:cs="Times New Roman"/>
          <w:sz w:val="24"/>
          <w:szCs w:val="24"/>
        </w:rPr>
        <w:tab/>
        <w:t>He presented William Aunger(q.v.) to the vicarage of Whitkirk, West</w:t>
      </w:r>
    </w:p>
    <w:p w14:paraId="3A5E2442" w14:textId="77777777" w:rsidR="00616E92" w:rsidRPr="00616E92" w:rsidRDefault="00616E92" w:rsidP="00616E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E92">
        <w:rPr>
          <w:rFonts w:ascii="Times New Roman" w:eastAsia="Calibri" w:hAnsi="Times New Roman" w:cs="Times New Roman"/>
          <w:sz w:val="24"/>
          <w:szCs w:val="24"/>
        </w:rPr>
        <w:tab/>
      </w:r>
      <w:r w:rsidRPr="00616E92">
        <w:rPr>
          <w:rFonts w:ascii="Times New Roman" w:eastAsia="Calibri" w:hAnsi="Times New Roman" w:cs="Times New Roman"/>
          <w:sz w:val="24"/>
          <w:szCs w:val="24"/>
        </w:rPr>
        <w:tab/>
        <w:t>Riding of Yorkshire.</w:t>
      </w:r>
    </w:p>
    <w:p w14:paraId="48A1D21D" w14:textId="77777777" w:rsidR="00616E92" w:rsidRPr="00616E92" w:rsidRDefault="00616E92" w:rsidP="00616E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6E92">
        <w:rPr>
          <w:rFonts w:ascii="Times New Roman" w:eastAsia="Calibri" w:hAnsi="Times New Roman" w:cs="Times New Roman"/>
          <w:sz w:val="24"/>
          <w:szCs w:val="24"/>
        </w:rPr>
        <w:tab/>
      </w:r>
      <w:r w:rsidRPr="00616E92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03069016" w14:textId="77777777" w:rsidR="00616E92" w:rsidRPr="00616E92" w:rsidRDefault="00616E92" w:rsidP="00616E9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16E92">
        <w:rPr>
          <w:rFonts w:ascii="Times New Roman" w:eastAsia="Calibri" w:hAnsi="Times New Roman" w:cs="Times New Roman"/>
          <w:sz w:val="24"/>
          <w:szCs w:val="24"/>
        </w:rPr>
        <w:t xml:space="preserve">vol.1” ed. Eric E.Barker, pub. The Canterbury and York Society, 1974, </w:t>
      </w:r>
    </w:p>
    <w:p w14:paraId="2DD23E89" w14:textId="1124CBF1" w:rsidR="00616E92" w:rsidRDefault="00616E92" w:rsidP="00616E9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16E92">
        <w:rPr>
          <w:rFonts w:ascii="Times New Roman" w:eastAsia="Calibri" w:hAnsi="Times New Roman" w:cs="Times New Roman"/>
          <w:sz w:val="24"/>
          <w:szCs w:val="24"/>
        </w:rPr>
        <w:t>p.74)</w:t>
      </w:r>
    </w:p>
    <w:p w14:paraId="4F950E16" w14:textId="77777777" w:rsidR="00043391" w:rsidRPr="00BE381B" w:rsidRDefault="00043391" w:rsidP="0004339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381B">
        <w:rPr>
          <w:rFonts w:ascii="Times New Roman" w:hAnsi="Times New Roman" w:cs="Times New Roman"/>
          <w:sz w:val="24"/>
          <w:szCs w:val="24"/>
        </w:rPr>
        <w:t>22 Aug.1495</w:t>
      </w:r>
      <w:r w:rsidRPr="00BE381B">
        <w:rPr>
          <w:rFonts w:ascii="Times New Roman" w:hAnsi="Times New Roman" w:cs="Times New Roman"/>
          <w:sz w:val="24"/>
          <w:szCs w:val="24"/>
        </w:rPr>
        <w:tab/>
        <w:t>He presented William Evers(q.v.) to the vicarage of Whitkirk, West</w:t>
      </w:r>
    </w:p>
    <w:p w14:paraId="244A3743" w14:textId="77777777" w:rsidR="00043391" w:rsidRPr="00BE381B" w:rsidRDefault="00043391" w:rsidP="0004339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381B">
        <w:rPr>
          <w:rFonts w:ascii="Times New Roman" w:hAnsi="Times New Roman" w:cs="Times New Roman"/>
          <w:sz w:val="24"/>
          <w:szCs w:val="24"/>
        </w:rPr>
        <w:tab/>
      </w:r>
      <w:r w:rsidRPr="00BE381B">
        <w:rPr>
          <w:rFonts w:ascii="Times New Roman" w:hAnsi="Times New Roman" w:cs="Times New Roman"/>
          <w:sz w:val="24"/>
          <w:szCs w:val="24"/>
        </w:rPr>
        <w:tab/>
        <w:t>Riding of Yorkshire.</w:t>
      </w:r>
    </w:p>
    <w:p w14:paraId="4E36D3F0" w14:textId="77777777" w:rsidR="00043391" w:rsidRPr="00BE381B" w:rsidRDefault="00043391" w:rsidP="0004339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BE381B">
        <w:rPr>
          <w:rFonts w:ascii="Times New Roman" w:hAnsi="Times New Roman" w:cs="Times New Roman"/>
          <w:sz w:val="24"/>
          <w:szCs w:val="24"/>
        </w:rPr>
        <w:t>(“The Register of Thomas Rotherham, Archbishop of York 1480-1500 vol.1” ed. Eric E.Barker, pub. The Canterbury and York Society, 1974, p.83)</w:t>
      </w:r>
    </w:p>
    <w:p w14:paraId="4BB0901A" w14:textId="77777777" w:rsidR="00043391" w:rsidRPr="00616E92" w:rsidRDefault="00043391" w:rsidP="000433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B5DD7E" w14:textId="77777777" w:rsidR="00616E92" w:rsidRPr="00616E92" w:rsidRDefault="00616E92" w:rsidP="00616E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FF25CE" w14:textId="77777777" w:rsidR="00616E92" w:rsidRPr="00616E92" w:rsidRDefault="00616E92" w:rsidP="00616E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5A3391" w14:textId="67CE8915" w:rsidR="00616E92" w:rsidRDefault="00616E92" w:rsidP="00616E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6E92">
        <w:rPr>
          <w:rFonts w:ascii="Times New Roman" w:eastAsia="Calibri" w:hAnsi="Times New Roman" w:cs="Times New Roman"/>
          <w:sz w:val="24"/>
          <w:szCs w:val="24"/>
        </w:rPr>
        <w:t>30 July 2020</w:t>
      </w:r>
    </w:p>
    <w:p w14:paraId="796DD3E6" w14:textId="4D16C805" w:rsidR="00043391" w:rsidRPr="00616E92" w:rsidRDefault="00043391" w:rsidP="00616E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31 January 2022</w:t>
      </w:r>
    </w:p>
    <w:p w14:paraId="12E4ED0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3D32A" w14:textId="77777777" w:rsidR="00616E92" w:rsidRDefault="00616E92" w:rsidP="00CD0211">
      <w:pPr>
        <w:spacing w:after="0" w:line="240" w:lineRule="auto"/>
      </w:pPr>
      <w:r>
        <w:separator/>
      </w:r>
    </w:p>
  </w:endnote>
  <w:endnote w:type="continuationSeparator" w:id="0">
    <w:p w14:paraId="6BE072A5" w14:textId="77777777" w:rsidR="00616E92" w:rsidRDefault="00616E9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FF4A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65DB7" w14:textId="77777777" w:rsidR="00616E92" w:rsidRDefault="00616E92" w:rsidP="00CD0211">
      <w:pPr>
        <w:spacing w:after="0" w:line="240" w:lineRule="auto"/>
      </w:pPr>
      <w:r>
        <w:separator/>
      </w:r>
    </w:p>
  </w:footnote>
  <w:footnote w:type="continuationSeparator" w:id="0">
    <w:p w14:paraId="06DE2F3E" w14:textId="77777777" w:rsidR="00616E92" w:rsidRDefault="00616E9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43391"/>
    <w:rsid w:val="00616E9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3B7F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2020-08-20T20:45:00Z</dcterms:created>
  <dcterms:modified xsi:type="dcterms:W3CDTF">2022-01-31T11:04:00Z</dcterms:modified>
</cp:coreProperties>
</file>