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54F" w:rsidRDefault="003B554F" w:rsidP="003B554F">
      <w:pPr>
        <w:pStyle w:val="NoSpacing"/>
      </w:pPr>
      <w:r>
        <w:rPr>
          <w:u w:val="single"/>
        </w:rPr>
        <w:t>William KENDALE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3B554F" w:rsidRDefault="003B554F" w:rsidP="003B554F">
      <w:pPr>
        <w:pStyle w:val="NoSpacing"/>
      </w:pPr>
      <w:r>
        <w:t xml:space="preserve">of North </w:t>
      </w:r>
      <w:proofErr w:type="spellStart"/>
      <w:r>
        <w:t>Luffenham</w:t>
      </w:r>
      <w:proofErr w:type="spellEnd"/>
      <w:r>
        <w:t>, Rutland.</w:t>
      </w:r>
    </w:p>
    <w:p w:rsidR="003B554F" w:rsidRDefault="003B554F" w:rsidP="003B554F">
      <w:pPr>
        <w:pStyle w:val="NoSpacing"/>
      </w:pPr>
    </w:p>
    <w:p w:rsidR="003B554F" w:rsidRDefault="003B554F" w:rsidP="003B554F">
      <w:pPr>
        <w:pStyle w:val="NoSpacing"/>
      </w:pPr>
    </w:p>
    <w:p w:rsidR="003B554F" w:rsidRDefault="003B554F" w:rsidP="003B554F">
      <w:pPr>
        <w:pStyle w:val="NoSpacing"/>
      </w:pPr>
      <w:r>
        <w:t xml:space="preserve">  7 Jul.</w:t>
      </w:r>
      <w:r>
        <w:tab/>
        <w:t>1428</w:t>
      </w:r>
      <w:r>
        <w:tab/>
        <w:t>He was a juror on the inquisition post mortem held in Uppingham</w:t>
      </w:r>
    </w:p>
    <w:p w:rsidR="003B554F" w:rsidRDefault="003B554F" w:rsidP="003B554F">
      <w:pPr>
        <w:pStyle w:val="NoSpacing"/>
        <w:ind w:left="720" w:firstLine="720"/>
      </w:pPr>
      <w:r>
        <w:t>into lands of the late Margery Burgh(q.v.).</w:t>
      </w:r>
    </w:p>
    <w:p w:rsidR="003B554F" w:rsidRDefault="003B554F" w:rsidP="003B554F">
      <w:pPr>
        <w:pStyle w:val="NoSpacing"/>
        <w:ind w:left="720" w:firstLine="720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23-60)</w:t>
      </w:r>
    </w:p>
    <w:p w:rsidR="003B554F" w:rsidRDefault="003B554F" w:rsidP="003B554F">
      <w:pPr>
        <w:pStyle w:val="NoSpacing"/>
      </w:pPr>
    </w:p>
    <w:p w:rsidR="003B554F" w:rsidRDefault="003B554F" w:rsidP="003B554F">
      <w:pPr>
        <w:pStyle w:val="NoSpacing"/>
      </w:pPr>
    </w:p>
    <w:p w:rsidR="003B554F" w:rsidRPr="0074221B" w:rsidRDefault="003B554F" w:rsidP="003B554F">
      <w:pPr>
        <w:pStyle w:val="NoSpacing"/>
      </w:pPr>
      <w:r>
        <w:t>1 September 2017</w:t>
      </w:r>
    </w:p>
    <w:p w:rsidR="006B2F86" w:rsidRPr="003B554F" w:rsidRDefault="003B554F" w:rsidP="00E71FC3">
      <w:pPr>
        <w:pStyle w:val="NoSpacing"/>
      </w:pPr>
      <w:bookmarkStart w:id="0" w:name="_GoBack"/>
      <w:bookmarkEnd w:id="0"/>
    </w:p>
    <w:sectPr w:rsidR="006B2F86" w:rsidRPr="003B55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54F" w:rsidRDefault="003B554F" w:rsidP="00E71FC3">
      <w:pPr>
        <w:spacing w:after="0" w:line="240" w:lineRule="auto"/>
      </w:pPr>
      <w:r>
        <w:separator/>
      </w:r>
    </w:p>
  </w:endnote>
  <w:endnote w:type="continuationSeparator" w:id="0">
    <w:p w:rsidR="003B554F" w:rsidRDefault="003B55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54F" w:rsidRDefault="003B554F" w:rsidP="00E71FC3">
      <w:pPr>
        <w:spacing w:after="0" w:line="240" w:lineRule="auto"/>
      </w:pPr>
      <w:r>
        <w:separator/>
      </w:r>
    </w:p>
  </w:footnote>
  <w:footnote w:type="continuationSeparator" w:id="0">
    <w:p w:rsidR="003B554F" w:rsidRDefault="003B55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54F"/>
    <w:rsid w:val="001A7C09"/>
    <w:rsid w:val="003B554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5775"/>
  <w15:chartTrackingRefBased/>
  <w15:docId w15:val="{FFBABA00-8FB1-4EFD-937F-246A9C6F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2017-09-01T20:21:00Z</dcterms:created>
  <dcterms:modified xsi:type="dcterms:W3CDTF">2017-09-01T20:22:00Z</dcterms:modified>
</cp:coreProperties>
</file>