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6648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KENDALE</w:t>
      </w:r>
      <w:r>
        <w:rPr>
          <w:rFonts w:ascii="Times New Roman" w:hAnsi="Times New Roman" w:cs="Times New Roman"/>
          <w:sz w:val="24"/>
          <w:szCs w:val="24"/>
        </w:rPr>
        <w:t xml:space="preserve">     (d.ca.1440)</w:t>
      </w:r>
    </w:p>
    <w:p w14:paraId="528F9A04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Pewterer.</w:t>
      </w:r>
    </w:p>
    <w:p w14:paraId="6A147EB1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4D3414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D3ACB2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Joan(q.v.)</w:t>
      </w:r>
    </w:p>
    <w:p w14:paraId="369502CE" w14:textId="77777777" w:rsidR="00844EBC" w:rsidRPr="00D57C71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D996005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0568B9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F8C963" w14:textId="77777777" w:rsidR="004F6DB4" w:rsidRDefault="004F6DB4" w:rsidP="004F6D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Feb.1439</w:t>
      </w:r>
      <w:r>
        <w:rPr>
          <w:rFonts w:ascii="Times New Roman" w:hAnsi="Times New Roman" w:cs="Times New Roman"/>
          <w:sz w:val="24"/>
          <w:szCs w:val="24"/>
        </w:rPr>
        <w:tab/>
        <w:t>Gift of his goods and chattels to Thomas Onhand, mercer(q.v.), and Henry</w:t>
      </w:r>
    </w:p>
    <w:p w14:paraId="63527C4E" w14:textId="77777777" w:rsidR="004F6DB4" w:rsidRDefault="004F6DB4" w:rsidP="004F6D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Kendale, cutler(q.v.).</w:t>
      </w:r>
    </w:p>
    <w:p w14:paraId="6ACE21EF" w14:textId="6E77B605" w:rsidR="004F6DB4" w:rsidRDefault="004F6DB4" w:rsidP="004F6DB4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</w:t>
      </w:r>
      <w:r>
        <w:rPr>
          <w:rFonts w:ascii="Times New Roman" w:hAnsi="Times New Roman" w:cs="Times New Roman"/>
          <w:sz w:val="24"/>
          <w:szCs w:val="24"/>
        </w:rPr>
        <w:t>161)</w:t>
      </w:r>
    </w:p>
    <w:p w14:paraId="7A8F50ED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</w:t>
      </w:r>
    </w:p>
    <w:p w14:paraId="67209E7D" w14:textId="751B1CC6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="004F6DB4"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="004F6DB4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96D0E21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7C3F756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3F44E92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Executors:   Joan, Henry Kendale, (his brother), Nicholas Kendale of London, cutler(q.v.),</w:t>
      </w:r>
    </w:p>
    <w:p w14:paraId="5E7716F2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and Nicholas Westwode of London, pewterer(q.v.).   (ibid.)</w:t>
      </w:r>
    </w:p>
    <w:p w14:paraId="19B82EF0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ED6BAD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48B86B" w14:textId="77777777" w:rsidR="00844EBC" w:rsidRDefault="00844EBC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2022</w:t>
      </w:r>
    </w:p>
    <w:p w14:paraId="1301D0FD" w14:textId="6A1D5F5B" w:rsidR="004F6DB4" w:rsidRDefault="004F6DB4" w:rsidP="00844E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2023</w:t>
      </w:r>
    </w:p>
    <w:p w14:paraId="16F3B5F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5A07F" w14:textId="77777777" w:rsidR="009D5368" w:rsidRDefault="009D5368" w:rsidP="009139A6">
      <w:r>
        <w:separator/>
      </w:r>
    </w:p>
  </w:endnote>
  <w:endnote w:type="continuationSeparator" w:id="0">
    <w:p w14:paraId="33A775BB" w14:textId="77777777" w:rsidR="009D5368" w:rsidRDefault="009D53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BD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22F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71E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6D898" w14:textId="77777777" w:rsidR="009D5368" w:rsidRDefault="009D5368" w:rsidP="009139A6">
      <w:r>
        <w:separator/>
      </w:r>
    </w:p>
  </w:footnote>
  <w:footnote w:type="continuationSeparator" w:id="0">
    <w:p w14:paraId="6C748199" w14:textId="77777777" w:rsidR="009D5368" w:rsidRDefault="009D53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25D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EC1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33A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EBC"/>
    <w:rsid w:val="000666E0"/>
    <w:rsid w:val="002510B7"/>
    <w:rsid w:val="004F6DB4"/>
    <w:rsid w:val="005C130B"/>
    <w:rsid w:val="00826F5C"/>
    <w:rsid w:val="00844EBC"/>
    <w:rsid w:val="009139A6"/>
    <w:rsid w:val="009448BB"/>
    <w:rsid w:val="009D5368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A7099"/>
  <w15:chartTrackingRefBased/>
  <w15:docId w15:val="{AF703C3E-F253-4FEC-AC80-348DEB6E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44E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2022-08-02T08:55:00Z</dcterms:created>
  <dcterms:modified xsi:type="dcterms:W3CDTF">2023-05-16T09:52:00Z</dcterms:modified>
</cp:coreProperties>
</file>