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A8C" w:rsidRPr="005C1974" w:rsidRDefault="000A6A8C" w:rsidP="000A6A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  <w:u w:val="single"/>
        </w:rPr>
        <w:t>John KENDALE</w:t>
      </w:r>
      <w:r w:rsidRPr="005C1974">
        <w:rPr>
          <w:rFonts w:ascii="Times New Roman" w:hAnsi="Times New Roman" w:cs="Times New Roman"/>
          <w:sz w:val="24"/>
          <w:szCs w:val="24"/>
        </w:rPr>
        <w:t xml:space="preserve">       (fl.1452)</w:t>
      </w:r>
    </w:p>
    <w:p w:rsidR="000A6A8C" w:rsidRPr="005C1974" w:rsidRDefault="000A6A8C" w:rsidP="000A6A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of Shepshed, Leicestershire.</w:t>
      </w:r>
    </w:p>
    <w:p w:rsidR="000A6A8C" w:rsidRPr="005C1974" w:rsidRDefault="000A6A8C" w:rsidP="000A6A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6A8C" w:rsidRPr="005C1974" w:rsidRDefault="000A6A8C" w:rsidP="000A6A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6A8C" w:rsidRPr="005C1974" w:rsidRDefault="000A6A8C" w:rsidP="000A6A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= Alice(q.v.).</w:t>
      </w:r>
    </w:p>
    <w:p w:rsidR="000A6A8C" w:rsidRPr="005C1974" w:rsidRDefault="000A6A8C" w:rsidP="000A6A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5C1974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5C1974">
        <w:rPr>
          <w:rFonts w:ascii="Times New Roman" w:hAnsi="Times New Roman" w:cs="Times New Roman"/>
          <w:sz w:val="24"/>
          <w:szCs w:val="24"/>
        </w:rPr>
        <w:t>)</w:t>
      </w:r>
    </w:p>
    <w:p w:rsidR="000A6A8C" w:rsidRPr="005C1974" w:rsidRDefault="000A6A8C" w:rsidP="000A6A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6A8C" w:rsidRPr="005C1974" w:rsidRDefault="000A6A8C" w:rsidP="000A6A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6A8C" w:rsidRPr="005C1974" w:rsidRDefault="000A6A8C" w:rsidP="000A6A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19 May1452</w:t>
      </w:r>
      <w:r w:rsidRPr="005C1974">
        <w:rPr>
          <w:rFonts w:ascii="Times New Roman" w:hAnsi="Times New Roman" w:cs="Times New Roman"/>
          <w:sz w:val="24"/>
          <w:szCs w:val="24"/>
        </w:rPr>
        <w:tab/>
        <w:t>Settlement of the action taken against them and Richard Neell(q.v.) by</w:t>
      </w:r>
    </w:p>
    <w:p w:rsidR="000A6A8C" w:rsidRPr="005C1974" w:rsidRDefault="000A6A8C" w:rsidP="000A6A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ab/>
      </w:r>
      <w:r w:rsidRPr="005C1974">
        <w:rPr>
          <w:rFonts w:ascii="Times New Roman" w:hAnsi="Times New Roman" w:cs="Times New Roman"/>
          <w:sz w:val="24"/>
          <w:szCs w:val="24"/>
        </w:rPr>
        <w:tab/>
        <w:t xml:space="preserve">Kendal of London, pewterer(q.v.) over of a messuage, 28 acres of land and </w:t>
      </w:r>
    </w:p>
    <w:p w:rsidR="000A6A8C" w:rsidRPr="005C1974" w:rsidRDefault="000A6A8C" w:rsidP="000A6A8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3 acres of meadow in Shepshed, Leicestershire.  (ibid.)</w:t>
      </w:r>
    </w:p>
    <w:p w:rsidR="000A6A8C" w:rsidRPr="005C1974" w:rsidRDefault="000A6A8C" w:rsidP="000A6A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6A8C" w:rsidRPr="005C1974" w:rsidRDefault="000A6A8C" w:rsidP="000A6A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0A6A8C" w:rsidP="000A6A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6 June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A8C" w:rsidRDefault="000A6A8C" w:rsidP="00564E3C">
      <w:pPr>
        <w:spacing w:after="0" w:line="240" w:lineRule="auto"/>
      </w:pPr>
      <w:r>
        <w:separator/>
      </w:r>
    </w:p>
  </w:endnote>
  <w:endnote w:type="continuationSeparator" w:id="0">
    <w:p w:rsidR="000A6A8C" w:rsidRDefault="000A6A8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A6A8C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A8C" w:rsidRDefault="000A6A8C" w:rsidP="00564E3C">
      <w:pPr>
        <w:spacing w:after="0" w:line="240" w:lineRule="auto"/>
      </w:pPr>
      <w:r>
        <w:separator/>
      </w:r>
    </w:p>
  </w:footnote>
  <w:footnote w:type="continuationSeparator" w:id="0">
    <w:p w:rsidR="000A6A8C" w:rsidRDefault="000A6A8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A8C"/>
    <w:rsid w:val="000A6A8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DAFE41-7B45-4EEB-A685-5DF044BFE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A6A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2015-10-22T18:57:00Z</dcterms:created>
  <dcterms:modified xsi:type="dcterms:W3CDTF">2015-10-22T18:58:00Z</dcterms:modified>
</cp:coreProperties>
</file>