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926F8" w14:textId="77777777" w:rsidR="00F74DB7" w:rsidRDefault="00F74DB7" w:rsidP="00F74DB7">
      <w:pPr>
        <w:pStyle w:val="NoSpacing"/>
      </w:pPr>
      <w:r>
        <w:rPr>
          <w:u w:val="single"/>
        </w:rPr>
        <w:t>John KENDALE</w:t>
      </w:r>
      <w:r>
        <w:t xml:space="preserve">     (</w:t>
      </w:r>
      <w:r w:rsidR="004C4B15">
        <w:t>d</w:t>
      </w:r>
      <w:r>
        <w:t>.1468)</w:t>
      </w:r>
    </w:p>
    <w:p w14:paraId="51A8C9B1" w14:textId="77777777" w:rsidR="00F74DB7" w:rsidRDefault="00F74DB7" w:rsidP="00F74DB7">
      <w:pPr>
        <w:pStyle w:val="NoSpacing"/>
      </w:pPr>
      <w:r>
        <w:t>of London.</w:t>
      </w:r>
      <w:r w:rsidR="004C4B15">
        <w:t xml:space="preserve"> Pewterer.</w:t>
      </w:r>
    </w:p>
    <w:p w14:paraId="534E5DB9" w14:textId="77777777" w:rsidR="004C4B15" w:rsidRDefault="004C4B15" w:rsidP="00F74DB7">
      <w:pPr>
        <w:pStyle w:val="NoSpacing"/>
      </w:pPr>
    </w:p>
    <w:p w14:paraId="006E548F" w14:textId="77777777" w:rsidR="004C4B15" w:rsidRDefault="004C4B15" w:rsidP="00F74DB7">
      <w:pPr>
        <w:pStyle w:val="NoSpacing"/>
      </w:pPr>
    </w:p>
    <w:p w14:paraId="23AE96F7" w14:textId="77777777" w:rsidR="004C4B15" w:rsidRDefault="004C4B15" w:rsidP="00F74DB7">
      <w:pPr>
        <w:pStyle w:val="NoSpacing"/>
      </w:pPr>
      <w:r>
        <w:t>From Lincolnshire.  (“The Ricardian” vol.72 p.320)</w:t>
      </w:r>
    </w:p>
    <w:p w14:paraId="7BE2513A" w14:textId="77777777" w:rsidR="004C4B15" w:rsidRDefault="004C4B15" w:rsidP="00F74DB7">
      <w:pPr>
        <w:pStyle w:val="NoSpacing"/>
      </w:pPr>
    </w:p>
    <w:p w14:paraId="34531F0F" w14:textId="77777777" w:rsidR="004C4B15" w:rsidRDefault="004C4B15" w:rsidP="00F74DB7">
      <w:pPr>
        <w:pStyle w:val="NoSpacing"/>
      </w:pPr>
    </w:p>
    <w:p w14:paraId="73DB63C7" w14:textId="77777777" w:rsidR="004C4B15" w:rsidRDefault="004C4B15" w:rsidP="00F74DB7">
      <w:pPr>
        <w:pStyle w:val="NoSpacing"/>
      </w:pPr>
      <w:r>
        <w:t>1 = Christian.  (ibid.)</w:t>
      </w:r>
    </w:p>
    <w:p w14:paraId="428FC79F" w14:textId="77777777" w:rsidR="004C4B15" w:rsidRDefault="004C4B15" w:rsidP="00F74DB7">
      <w:pPr>
        <w:pStyle w:val="NoSpacing"/>
      </w:pPr>
    </w:p>
    <w:p w14:paraId="20EA0232" w14:textId="77777777" w:rsidR="004C4B15" w:rsidRDefault="004C4B15" w:rsidP="00F74DB7">
      <w:pPr>
        <w:pStyle w:val="NoSpacing"/>
      </w:pPr>
      <w:r>
        <w:t>2 = Alice.  (ibid.)</w:t>
      </w:r>
    </w:p>
    <w:p w14:paraId="4C62ED10" w14:textId="77777777" w:rsidR="00F74DB7" w:rsidRDefault="00F74DB7" w:rsidP="00F74DB7">
      <w:pPr>
        <w:pStyle w:val="NoSpacing"/>
      </w:pPr>
    </w:p>
    <w:p w14:paraId="0A2D61CC" w14:textId="43AD90EB" w:rsidR="00F74DB7" w:rsidRDefault="00F74DB7" w:rsidP="00F74DB7">
      <w:pPr>
        <w:pStyle w:val="NoSpacing"/>
      </w:pPr>
    </w:p>
    <w:p w14:paraId="564AD368" w14:textId="77777777" w:rsidR="00F33B94" w:rsidRDefault="00F33B94" w:rsidP="00F33B94">
      <w:pPr>
        <w:pStyle w:val="NoSpacing"/>
      </w:pPr>
    </w:p>
    <w:p w14:paraId="0F9D2250" w14:textId="77777777" w:rsidR="00F33B94" w:rsidRDefault="00F33B94" w:rsidP="00F33B94">
      <w:pPr>
        <w:pStyle w:val="NoSpacing"/>
      </w:pPr>
      <w:r>
        <w:t>21 Apr.1456</w:t>
      </w:r>
      <w:r>
        <w:tab/>
        <w:t>He, Thomas Berneway, draper(q.v.), Richard Payne, draper(q.v.), John</w:t>
      </w:r>
    </w:p>
    <w:p w14:paraId="1A3A0F43" w14:textId="77777777" w:rsidR="00F33B94" w:rsidRDefault="00F33B94" w:rsidP="00F33B94">
      <w:pPr>
        <w:pStyle w:val="NoSpacing"/>
      </w:pPr>
      <w:r>
        <w:tab/>
      </w:r>
      <w:r>
        <w:tab/>
        <w:t>Walsha, draper(q.v.), and George Irland, grocer(q.v.), appeared before</w:t>
      </w:r>
    </w:p>
    <w:p w14:paraId="406839A8" w14:textId="77777777" w:rsidR="00F33B94" w:rsidRDefault="00F33B94" w:rsidP="00F33B94">
      <w:pPr>
        <w:pStyle w:val="NoSpacing"/>
      </w:pPr>
      <w:r>
        <w:tab/>
      </w:r>
      <w:r>
        <w:tab/>
        <w:t xml:space="preserve">William Marrowe, the Mayor(q.v.), and the Aldermen and entered into a </w:t>
      </w:r>
    </w:p>
    <w:p w14:paraId="7978C456" w14:textId="77777777" w:rsidR="00F33B94" w:rsidRDefault="00F33B94" w:rsidP="00F33B94">
      <w:pPr>
        <w:pStyle w:val="NoSpacing"/>
      </w:pPr>
      <w:r>
        <w:tab/>
      </w:r>
      <w:r>
        <w:tab/>
        <w:t>bond with Thomas Thornton, the Chamberlain(q.v.), this to be void if George</w:t>
      </w:r>
    </w:p>
    <w:p w14:paraId="2910FD12" w14:textId="77777777" w:rsidR="00F33B94" w:rsidRDefault="00F33B94" w:rsidP="00F33B94">
      <w:pPr>
        <w:pStyle w:val="NoSpacing"/>
      </w:pPr>
      <w:r>
        <w:tab/>
      </w:r>
      <w:r>
        <w:tab/>
        <w:t>pay into the Court the patrimony of the children of Thomas Hawkyn(q.v.).</w:t>
      </w:r>
    </w:p>
    <w:p w14:paraId="749D6C26" w14:textId="451B7F16" w:rsidR="00F33B94" w:rsidRDefault="00F33B94" w:rsidP="00F74DB7">
      <w:pPr>
        <w:pStyle w:val="NoSpacing"/>
      </w:pPr>
      <w:r>
        <w:tab/>
      </w:r>
      <w:r>
        <w:tab/>
        <w:t>(“Calendar of Letter-Books of the City of London: K  fol.1389b).</w:t>
      </w:r>
    </w:p>
    <w:p w14:paraId="4EB689DA" w14:textId="77777777" w:rsidR="00F33B94" w:rsidRDefault="004C4B15" w:rsidP="00F74DB7">
      <w:pPr>
        <w:pStyle w:val="NoSpacing"/>
      </w:pPr>
      <w:r>
        <w:tab/>
        <w:t>1459</w:t>
      </w:r>
      <w:r>
        <w:tab/>
        <w:t xml:space="preserve">He bought land to the south of East Cheap, London. </w:t>
      </w:r>
    </w:p>
    <w:p w14:paraId="0A0D8091" w14:textId="20157777" w:rsidR="004C4B15" w:rsidRDefault="004C4B15" w:rsidP="00F33B94">
      <w:pPr>
        <w:pStyle w:val="NoSpacing"/>
        <w:ind w:left="720" w:firstLine="720"/>
      </w:pPr>
      <w:r>
        <w:t>(</w:t>
      </w:r>
      <w:r w:rsidR="00F33B94">
        <w:t>“The Ricardian vol.72 p.320)</w:t>
      </w:r>
    </w:p>
    <w:p w14:paraId="4309E9A8" w14:textId="77777777" w:rsidR="00F74DB7" w:rsidRDefault="00F74DB7" w:rsidP="00F74DB7">
      <w:pPr>
        <w:pStyle w:val="NoSpacing"/>
      </w:pPr>
      <w:r>
        <w:t xml:space="preserve">     Jul.</w:t>
      </w:r>
      <w:r>
        <w:tab/>
        <w:t>1468</w:t>
      </w:r>
      <w:r>
        <w:tab/>
        <w:t>He made his Will.</w:t>
      </w:r>
    </w:p>
    <w:p w14:paraId="6E55A799" w14:textId="77777777" w:rsidR="00F74DB7" w:rsidRDefault="00F74DB7" w:rsidP="00F74DB7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14:paraId="670B830E" w14:textId="77777777" w:rsidR="004C4B15" w:rsidRDefault="004C4B15" w:rsidP="00F74DB7">
      <w:pPr>
        <w:pStyle w:val="NoSpacing"/>
      </w:pPr>
      <w:r>
        <w:tab/>
      </w:r>
      <w:r>
        <w:tab/>
        <w:t xml:space="preserve">He left a black cup to Sir Richard Neele(q.v.).  </w:t>
      </w:r>
    </w:p>
    <w:p w14:paraId="3FAF8E45" w14:textId="77777777" w:rsidR="004C4B15" w:rsidRDefault="004C4B15" w:rsidP="00F74DB7">
      <w:pPr>
        <w:pStyle w:val="NoSpacing"/>
      </w:pPr>
      <w:r>
        <w:tab/>
      </w:r>
      <w:r>
        <w:tab/>
        <w:t>(“The Ricardian” vol.72 p.320)</w:t>
      </w:r>
    </w:p>
    <w:p w14:paraId="4CF1D345" w14:textId="77777777" w:rsidR="00F74DB7" w:rsidRDefault="00F74DB7" w:rsidP="00F74DB7">
      <w:pPr>
        <w:pStyle w:val="NoSpacing"/>
      </w:pPr>
    </w:p>
    <w:p w14:paraId="41FD40FD" w14:textId="2BB1A617" w:rsidR="00F74DB7" w:rsidRDefault="00F74DB7" w:rsidP="00F74DB7">
      <w:pPr>
        <w:pStyle w:val="NoSpacing"/>
      </w:pPr>
    </w:p>
    <w:p w14:paraId="2BB30FBD" w14:textId="593D81FE" w:rsidR="004C4B15" w:rsidRDefault="004C4B15" w:rsidP="00F74DB7">
      <w:pPr>
        <w:pStyle w:val="NoSpacing"/>
      </w:pPr>
      <w:r>
        <w:t>14 December 2014</w:t>
      </w:r>
    </w:p>
    <w:p w14:paraId="27B0CB9C" w14:textId="094DC505" w:rsidR="00F33B94" w:rsidRDefault="00F33B94" w:rsidP="00F74DB7">
      <w:pPr>
        <w:pStyle w:val="NoSpacing"/>
      </w:pPr>
      <w:r>
        <w:t xml:space="preserve">  2 August 2021</w:t>
      </w:r>
    </w:p>
    <w:p w14:paraId="0F6F99BC" w14:textId="77777777" w:rsidR="00BA4020" w:rsidRPr="00186E49" w:rsidRDefault="00F33B94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27EB5" w14:textId="77777777" w:rsidR="00F74DB7" w:rsidRDefault="00F74DB7" w:rsidP="00552EBA">
      <w:r>
        <w:separator/>
      </w:r>
    </w:p>
  </w:endnote>
  <w:endnote w:type="continuationSeparator" w:id="0">
    <w:p w14:paraId="3C99BFD4" w14:textId="77777777" w:rsidR="00F74DB7" w:rsidRDefault="00F74D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B16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304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3B94">
      <w:rPr>
        <w:noProof/>
      </w:rPr>
      <w:t>02 August 2021</w:t>
    </w:r>
    <w:r w:rsidR="00C07895">
      <w:rPr>
        <w:noProof/>
      </w:rPr>
      <w:fldChar w:fldCharType="end"/>
    </w:r>
  </w:p>
  <w:p w14:paraId="4566571A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6D1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96D21" w14:textId="77777777" w:rsidR="00F74DB7" w:rsidRDefault="00F74DB7" w:rsidP="00552EBA">
      <w:r>
        <w:separator/>
      </w:r>
    </w:p>
  </w:footnote>
  <w:footnote w:type="continuationSeparator" w:id="0">
    <w:p w14:paraId="5083397D" w14:textId="77777777" w:rsidR="00F74DB7" w:rsidRDefault="00F74D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B59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8B4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D3B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C4B15"/>
    <w:rsid w:val="00552EBA"/>
    <w:rsid w:val="0093365C"/>
    <w:rsid w:val="00C07895"/>
    <w:rsid w:val="00C33865"/>
    <w:rsid w:val="00D45842"/>
    <w:rsid w:val="00D75E0E"/>
    <w:rsid w:val="00E9780A"/>
    <w:rsid w:val="00EF396C"/>
    <w:rsid w:val="00F33B94"/>
    <w:rsid w:val="00F7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63D40"/>
  <w15:docId w15:val="{6A3389F1-C394-4E7F-9C89-E34E61F8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2013-02-01T22:05:00Z</dcterms:created>
  <dcterms:modified xsi:type="dcterms:W3CDTF">2021-08-02T06:55:00Z</dcterms:modified>
</cp:coreProperties>
</file>