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138" w:rsidRDefault="00EA6138" w:rsidP="00EA6138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Walter JUNER</w:t>
      </w: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EA6138" w:rsidRDefault="00EA6138" w:rsidP="00EA6138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EA6138" w:rsidRDefault="00EA6138" w:rsidP="00EA6138">
      <w:pPr>
        <w:pStyle w:val="Body"/>
        <w:rPr>
          <w:rFonts w:ascii="Times New Roman" w:hAnsi="Times New Roman"/>
          <w:sz w:val="24"/>
          <w:szCs w:val="24"/>
        </w:rPr>
      </w:pPr>
    </w:p>
    <w:p w:rsidR="00EA6138" w:rsidRDefault="00EA6138" w:rsidP="00EA6138">
      <w:pPr>
        <w:pStyle w:val="Body"/>
        <w:rPr>
          <w:rFonts w:ascii="Times New Roman" w:hAnsi="Times New Roman"/>
          <w:sz w:val="24"/>
          <w:szCs w:val="24"/>
        </w:rPr>
      </w:pPr>
    </w:p>
    <w:p w:rsidR="00EA6138" w:rsidRDefault="00EA6138" w:rsidP="00EA613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EA6138" w:rsidRDefault="00EA6138" w:rsidP="00EA613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EA6138" w:rsidRDefault="00EA6138" w:rsidP="00EA613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A6138" w:rsidRDefault="00EA6138" w:rsidP="00EA613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A6138" w:rsidRDefault="00EA6138" w:rsidP="00EA6138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EA61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138" w:rsidRDefault="00EA6138" w:rsidP="00E71FC3">
      <w:pPr>
        <w:spacing w:after="0" w:line="240" w:lineRule="auto"/>
      </w:pPr>
      <w:r>
        <w:separator/>
      </w:r>
    </w:p>
  </w:endnote>
  <w:endnote w:type="continuationSeparator" w:id="0">
    <w:p w:rsidR="00EA6138" w:rsidRDefault="00EA61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138" w:rsidRDefault="00EA6138" w:rsidP="00E71FC3">
      <w:pPr>
        <w:spacing w:after="0" w:line="240" w:lineRule="auto"/>
      </w:pPr>
      <w:r>
        <w:separator/>
      </w:r>
    </w:p>
  </w:footnote>
  <w:footnote w:type="continuationSeparator" w:id="0">
    <w:p w:rsidR="00EA6138" w:rsidRDefault="00EA61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138"/>
    <w:rsid w:val="001A7C09"/>
    <w:rsid w:val="00733BE7"/>
    <w:rsid w:val="00AB52E8"/>
    <w:rsid w:val="00B16D3F"/>
    <w:rsid w:val="00E71FC3"/>
    <w:rsid w:val="00EA613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629675-F7F2-4F93-905A-4FFF82F4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EA613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2016-12-30T13:34:00Z</dcterms:created>
  <dcterms:modified xsi:type="dcterms:W3CDTF">2016-12-30T13:34:00Z</dcterms:modified>
</cp:coreProperties>
</file>