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Thomas JORDAN</w:t>
      </w:r>
      <w:r>
        <w:rPr>
          <w:rFonts w:eastAsia="Times New Roman"/>
          <w:lang w:eastAsia="en-GB" w:bidi="x-none"/>
        </w:rPr>
        <w:t xml:space="preserve">     (fl.1431-58)</w:t>
      </w: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Vicar of St.George’s Church, Hilderston, Norfolk.</w:t>
      </w: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 xml:space="preserve">       1431-58</w:t>
      </w:r>
      <w:r>
        <w:rPr>
          <w:rFonts w:eastAsia="Times New Roman"/>
          <w:lang w:eastAsia="en-GB" w:bidi="x-none"/>
        </w:rPr>
        <w:tab/>
        <w:t>He was Vicar at some time in this period.</w:t>
      </w: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www.british-history.ac.uk/report.aspx?compid=78456</w:t>
        </w:r>
      </w:hyperlink>
      <w:r>
        <w:rPr>
          <w:rFonts w:eastAsia="Times New Roman"/>
          <w:lang w:eastAsia="en-GB" w:bidi="x-none"/>
        </w:rPr>
        <w:t>)</w:t>
      </w: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</w:p>
    <w:p w:rsidR="00D620F9" w:rsidRDefault="00D620F9" w:rsidP="00D620F9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23 June 2013</w:t>
      </w:r>
    </w:p>
    <w:p w:rsidR="00BA4020" w:rsidRPr="00186E49" w:rsidRDefault="00D620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0F9" w:rsidRDefault="00D620F9" w:rsidP="00552EBA">
      <w:r>
        <w:separator/>
      </w:r>
    </w:p>
  </w:endnote>
  <w:endnote w:type="continuationSeparator" w:id="0">
    <w:p w:rsidR="00D620F9" w:rsidRDefault="00D620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20F9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0F9" w:rsidRDefault="00D620F9" w:rsidP="00552EBA">
      <w:r>
        <w:separator/>
      </w:r>
    </w:p>
  </w:footnote>
  <w:footnote w:type="continuationSeparator" w:id="0">
    <w:p w:rsidR="00D620F9" w:rsidRDefault="00D620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20F9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2013-07-05T19:12:00Z</dcterms:created>
  <dcterms:modified xsi:type="dcterms:W3CDTF">2013-07-05T19:13:00Z</dcterms:modified>
</cp:coreProperties>
</file>