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22C8" w:rsidRDefault="00D122C8" w:rsidP="00D122C8">
      <w:pPr>
        <w:pStyle w:val="NoSpacing"/>
      </w:pPr>
      <w:r>
        <w:rPr>
          <w:u w:val="single"/>
        </w:rPr>
        <w:t>Richard JAY</w:t>
      </w:r>
      <w:r>
        <w:t xml:space="preserve">      (fl.1450)</w:t>
      </w:r>
    </w:p>
    <w:p w:rsidR="00D122C8" w:rsidRDefault="00D122C8" w:rsidP="00D122C8">
      <w:pPr>
        <w:pStyle w:val="NoSpacing"/>
      </w:pPr>
    </w:p>
    <w:p w:rsidR="00D122C8" w:rsidRDefault="00D122C8" w:rsidP="00D122C8">
      <w:pPr>
        <w:pStyle w:val="NoSpacing"/>
      </w:pPr>
    </w:p>
    <w:p w:rsidR="00D122C8" w:rsidRDefault="00D122C8" w:rsidP="00D122C8">
      <w:pPr>
        <w:pStyle w:val="NoSpacing"/>
      </w:pPr>
      <w:r>
        <w:tab/>
        <w:t>1450</w:t>
      </w:r>
      <w:r>
        <w:tab/>
        <w:t>He made a plaint of trespass and taking against Thomas Horn of</w:t>
      </w:r>
    </w:p>
    <w:p w:rsidR="00D122C8" w:rsidRDefault="00D122C8" w:rsidP="00D122C8">
      <w:pPr>
        <w:pStyle w:val="NoSpacing"/>
      </w:pPr>
      <w:r>
        <w:tab/>
      </w:r>
      <w:r>
        <w:tab/>
      </w:r>
      <w:proofErr w:type="spellStart"/>
      <w:proofErr w:type="gramStart"/>
      <w:r>
        <w:t>Hurstpierpoint</w:t>
      </w:r>
      <w:proofErr w:type="spellEnd"/>
      <w:r>
        <w:t>(</w:t>
      </w:r>
      <w:proofErr w:type="gramEnd"/>
      <w:r>
        <w:t xml:space="preserve">q.v.) and John Horn of </w:t>
      </w:r>
      <w:proofErr w:type="spellStart"/>
      <w:r>
        <w:t>Hurstpierpoint</w:t>
      </w:r>
      <w:proofErr w:type="spellEnd"/>
      <w:r>
        <w:t>(q.v.).</w:t>
      </w:r>
    </w:p>
    <w:p w:rsidR="00D122C8" w:rsidRDefault="00D122C8" w:rsidP="00D122C8">
      <w:pPr>
        <w:pStyle w:val="NoSpacing"/>
      </w:pPr>
      <w:r>
        <w:tab/>
      </w:r>
      <w:r>
        <w:tab/>
      </w:r>
      <w:r w:rsidRPr="00ED6FE6">
        <w:t>(</w:t>
      </w:r>
      <w:hyperlink r:id="rId7" w:history="1">
        <w:r w:rsidRPr="00ED6FE6">
          <w:rPr>
            <w:rStyle w:val="Hyperlink"/>
          </w:rPr>
          <w:t>http://aalt.law.uh.edu/Indices/CP40Indices/CP40no758/CP40no758Pl.htm</w:t>
        </w:r>
      </w:hyperlink>
      <w:r w:rsidRPr="00ED6FE6">
        <w:t>)</w:t>
      </w:r>
    </w:p>
    <w:p w:rsidR="00D122C8" w:rsidRDefault="00D122C8" w:rsidP="00D122C8">
      <w:pPr>
        <w:pStyle w:val="NoSpacing"/>
      </w:pPr>
    </w:p>
    <w:p w:rsidR="00D122C8" w:rsidRDefault="00D122C8" w:rsidP="00D122C8">
      <w:pPr>
        <w:pStyle w:val="NoSpacing"/>
      </w:pPr>
    </w:p>
    <w:p w:rsidR="00D122C8" w:rsidRDefault="00D122C8" w:rsidP="00D122C8">
      <w:pPr>
        <w:pStyle w:val="NoSpacing"/>
      </w:pPr>
      <w:r>
        <w:t>27 February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122C8" w:rsidRDefault="00D122C8" w:rsidP="00920DE3">
      <w:pPr>
        <w:spacing w:after="0" w:line="240" w:lineRule="auto"/>
      </w:pPr>
      <w:r>
        <w:separator/>
      </w:r>
    </w:p>
  </w:endnote>
  <w:endnote w:type="continuationSeparator" w:id="0">
    <w:p w:rsidR="00D122C8" w:rsidRDefault="00D122C8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122C8" w:rsidRDefault="00D122C8" w:rsidP="00920DE3">
      <w:pPr>
        <w:spacing w:after="0" w:line="240" w:lineRule="auto"/>
      </w:pPr>
      <w:r>
        <w:separator/>
      </w:r>
    </w:p>
  </w:footnote>
  <w:footnote w:type="continuationSeparator" w:id="0">
    <w:p w:rsidR="00D122C8" w:rsidRDefault="00D122C8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22C8"/>
    <w:rsid w:val="00120749"/>
    <w:rsid w:val="00624CAE"/>
    <w:rsid w:val="00920DE3"/>
    <w:rsid w:val="00C009D8"/>
    <w:rsid w:val="00CF53C8"/>
    <w:rsid w:val="00D122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D122C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D122C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50</Words>
  <Characters>288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2015-05-28T21:21:00Z</dcterms:created>
  <dcterms:modified xsi:type="dcterms:W3CDTF">2015-05-28T21:21:00Z</dcterms:modified>
</cp:coreProperties>
</file>