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ADAF2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JANYN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1E3AD9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Hanerbarough</w:t>
      </w:r>
      <w:proofErr w:type="spellEnd"/>
      <w:r>
        <w:rPr>
          <w:rFonts w:ascii="Times New Roman" w:hAnsi="Times New Roman" w:cs="Times New Roman"/>
        </w:rPr>
        <w:t xml:space="preserve"> (? Market Harborough), Leicestershire. Yeoman.</w:t>
      </w:r>
    </w:p>
    <w:p w14:paraId="6EC474DD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01C440EB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0FB29F2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Pentyng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1E851A0F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3458691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4D484FB4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A267CF0" w14:textId="77777777" w:rsidR="0034198C" w:rsidRDefault="0034198C" w:rsidP="0034198C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September 2018</w:t>
      </w:r>
    </w:p>
    <w:p w14:paraId="6193E724" w14:textId="77777777" w:rsidR="006B2F86" w:rsidRPr="00E71FC3" w:rsidRDefault="003419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CC315" w14:textId="77777777" w:rsidR="0034198C" w:rsidRDefault="0034198C" w:rsidP="00E71FC3">
      <w:r>
        <w:separator/>
      </w:r>
    </w:p>
  </w:endnote>
  <w:endnote w:type="continuationSeparator" w:id="0">
    <w:p w14:paraId="780CDE42" w14:textId="77777777" w:rsidR="0034198C" w:rsidRDefault="003419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832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53CC7" w14:textId="77777777" w:rsidR="0034198C" w:rsidRDefault="0034198C" w:rsidP="00E71FC3">
      <w:r>
        <w:separator/>
      </w:r>
    </w:p>
  </w:footnote>
  <w:footnote w:type="continuationSeparator" w:id="0">
    <w:p w14:paraId="39E76E5E" w14:textId="77777777" w:rsidR="0034198C" w:rsidRDefault="003419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98C"/>
    <w:rsid w:val="001A7C09"/>
    <w:rsid w:val="003419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CCDC"/>
  <w15:chartTrackingRefBased/>
  <w15:docId w15:val="{B100A089-CF96-4C7D-B752-AB9609844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19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19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2018-10-07T17:25:00Z</dcterms:created>
  <dcterms:modified xsi:type="dcterms:W3CDTF">2018-10-07T17:27:00Z</dcterms:modified>
</cp:coreProperties>
</file>