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182" w:rsidRDefault="003F3182" w:rsidP="003F3182">
      <w:pPr>
        <w:pStyle w:val="NoSpacing"/>
      </w:pPr>
      <w:r>
        <w:rPr>
          <w:u w:val="single"/>
        </w:rPr>
        <w:t>Richard JANYN</w:t>
      </w:r>
      <w:r>
        <w:t xml:space="preserve">     (fl.1400)</w:t>
      </w:r>
    </w:p>
    <w:p w:rsidR="003F3182" w:rsidRDefault="003F3182" w:rsidP="003F3182">
      <w:pPr>
        <w:pStyle w:val="NoSpacing"/>
      </w:pPr>
      <w:r>
        <w:t>Chaplain.</w:t>
      </w:r>
    </w:p>
    <w:p w:rsidR="003F3182" w:rsidRDefault="003F3182" w:rsidP="003F3182">
      <w:pPr>
        <w:pStyle w:val="NoSpacing"/>
      </w:pPr>
    </w:p>
    <w:p w:rsidR="003F3182" w:rsidRDefault="003F3182" w:rsidP="003F3182">
      <w:pPr>
        <w:pStyle w:val="NoSpacing"/>
      </w:pPr>
    </w:p>
    <w:p w:rsidR="003F3182" w:rsidRDefault="003F3182" w:rsidP="003F3182">
      <w:pPr>
        <w:pStyle w:val="NoSpacing"/>
      </w:pPr>
      <w:r>
        <w:t xml:space="preserve">  2 Apr.1400</w:t>
      </w:r>
      <w:r>
        <w:tab/>
        <w:t>He was presented to the chantry at the altar of St.James in the parish church</w:t>
      </w:r>
    </w:p>
    <w:p w:rsidR="003F3182" w:rsidRDefault="003F3182" w:rsidP="003F3182">
      <w:pPr>
        <w:pStyle w:val="NoSpacing"/>
      </w:pPr>
      <w:r>
        <w:tab/>
      </w:r>
      <w:r>
        <w:tab/>
        <w:t>of Todyngton.    (C.P.R.1399-1401 p.247)</w:t>
      </w:r>
    </w:p>
    <w:p w:rsidR="003F3182" w:rsidRDefault="003F3182" w:rsidP="003F3182">
      <w:pPr>
        <w:pStyle w:val="NoSpacing"/>
      </w:pPr>
    </w:p>
    <w:p w:rsidR="003F3182" w:rsidRDefault="003F3182" w:rsidP="003F3182">
      <w:pPr>
        <w:pStyle w:val="NoSpacing"/>
      </w:pPr>
    </w:p>
    <w:p w:rsidR="00BA4020" w:rsidRDefault="003F3182" w:rsidP="003F3182">
      <w:r>
        <w:t>13 February 2011</w:t>
      </w:r>
    </w:p>
    <w:sectPr w:rsidR="00BA4020" w:rsidSect="00015D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182" w:rsidRDefault="003F3182" w:rsidP="00552EBA">
      <w:pPr>
        <w:spacing w:after="0" w:line="240" w:lineRule="auto"/>
      </w:pPr>
      <w:r>
        <w:separator/>
      </w:r>
    </w:p>
  </w:endnote>
  <w:endnote w:type="continuationSeparator" w:id="0">
    <w:p w:rsidR="003F3182" w:rsidRDefault="003F31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F3182">
        <w:rPr>
          <w:noProof/>
        </w:rPr>
        <w:t>25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182" w:rsidRDefault="003F3182" w:rsidP="00552EBA">
      <w:pPr>
        <w:spacing w:after="0" w:line="240" w:lineRule="auto"/>
      </w:pPr>
      <w:r>
        <w:separator/>
      </w:r>
    </w:p>
  </w:footnote>
  <w:footnote w:type="continuationSeparator" w:id="0">
    <w:p w:rsidR="003F3182" w:rsidRDefault="003F31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5D76"/>
    <w:rsid w:val="00175804"/>
    <w:rsid w:val="003F318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1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2011-02-25T21:26:00Z</dcterms:created>
  <dcterms:modified xsi:type="dcterms:W3CDTF">2011-02-25T21:27:00Z</dcterms:modified>
</cp:coreProperties>
</file>