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398BC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JANKYN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F74A6C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Wimbourne</w:t>
      </w:r>
      <w:proofErr w:type="spellEnd"/>
      <w:r>
        <w:rPr>
          <w:rFonts w:ascii="Times New Roman" w:hAnsi="Times New Roman" w:cs="Times New Roman"/>
        </w:rPr>
        <w:t xml:space="preserve"> Minster, Dorset. Baker.</w:t>
      </w:r>
    </w:p>
    <w:p w14:paraId="7DEF012C" w14:textId="77777777" w:rsidR="009D0104" w:rsidRDefault="009D0104" w:rsidP="009D0104">
      <w:pPr>
        <w:rPr>
          <w:rFonts w:ascii="Times New Roman" w:hAnsi="Times New Roman" w:cs="Times New Roman"/>
        </w:rPr>
      </w:pPr>
    </w:p>
    <w:p w14:paraId="550D036C" w14:textId="77777777" w:rsidR="009D0104" w:rsidRDefault="009D0104" w:rsidP="009D0104">
      <w:pPr>
        <w:rPr>
          <w:rFonts w:ascii="Times New Roman" w:hAnsi="Times New Roman" w:cs="Times New Roman"/>
        </w:rPr>
      </w:pPr>
    </w:p>
    <w:p w14:paraId="6F492B9C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More of Bristol(q.v.) brought a plaint of debt against him,</w:t>
      </w:r>
    </w:p>
    <w:p w14:paraId="651AF6A8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Palton</w:t>
      </w:r>
      <w:proofErr w:type="spellEnd"/>
      <w:r>
        <w:rPr>
          <w:rFonts w:ascii="Times New Roman" w:hAnsi="Times New Roman" w:cs="Times New Roman"/>
        </w:rPr>
        <w:t xml:space="preserve"> of Bristol(q.v.), and William </w:t>
      </w:r>
      <w:proofErr w:type="spellStart"/>
      <w:r>
        <w:rPr>
          <w:rFonts w:ascii="Times New Roman" w:hAnsi="Times New Roman" w:cs="Times New Roman"/>
        </w:rPr>
        <w:t>Redyng</w:t>
      </w:r>
      <w:proofErr w:type="spellEnd"/>
    </w:p>
    <w:p w14:paraId="567575F4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Nailsea, Somerset(q.v.).</w:t>
      </w:r>
    </w:p>
    <w:p w14:paraId="733AF332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790B209" w14:textId="77777777" w:rsidR="009D0104" w:rsidRDefault="009D0104" w:rsidP="009D0104">
      <w:pPr>
        <w:rPr>
          <w:rFonts w:ascii="Times New Roman" w:hAnsi="Times New Roman" w:cs="Times New Roman"/>
        </w:rPr>
      </w:pPr>
    </w:p>
    <w:p w14:paraId="450ADA43" w14:textId="77777777" w:rsidR="009D0104" w:rsidRDefault="009D0104" w:rsidP="009D0104">
      <w:pPr>
        <w:rPr>
          <w:rFonts w:ascii="Times New Roman" w:hAnsi="Times New Roman" w:cs="Times New Roman"/>
        </w:rPr>
      </w:pPr>
    </w:p>
    <w:p w14:paraId="4C6411C2" w14:textId="77777777" w:rsidR="009D0104" w:rsidRDefault="009D0104" w:rsidP="009D01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2018</w:t>
      </w:r>
    </w:p>
    <w:p w14:paraId="2AF5DF80" w14:textId="77777777" w:rsidR="006B2F86" w:rsidRPr="00E71FC3" w:rsidRDefault="009D01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AB8E8" w14:textId="77777777" w:rsidR="009D0104" w:rsidRDefault="009D0104" w:rsidP="00E71FC3">
      <w:r>
        <w:separator/>
      </w:r>
    </w:p>
  </w:endnote>
  <w:endnote w:type="continuationSeparator" w:id="0">
    <w:p w14:paraId="62FA910D" w14:textId="77777777" w:rsidR="009D0104" w:rsidRDefault="009D01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A28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C0546" w14:textId="77777777" w:rsidR="009D0104" w:rsidRDefault="009D0104" w:rsidP="00E71FC3">
      <w:r>
        <w:separator/>
      </w:r>
    </w:p>
  </w:footnote>
  <w:footnote w:type="continuationSeparator" w:id="0">
    <w:p w14:paraId="0B836A3A" w14:textId="77777777" w:rsidR="009D0104" w:rsidRDefault="009D01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04"/>
    <w:rsid w:val="001A7C09"/>
    <w:rsid w:val="00577BD5"/>
    <w:rsid w:val="00656CBA"/>
    <w:rsid w:val="006A1F77"/>
    <w:rsid w:val="00733BE7"/>
    <w:rsid w:val="009D01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7B2A4"/>
  <w15:chartTrackingRefBased/>
  <w15:docId w15:val="{35763273-6C95-4AE5-98F4-FC89B050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1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2018-07-14T16:27:00Z</dcterms:created>
  <dcterms:modified xsi:type="dcterms:W3CDTF">2018-07-14T16:27:00Z</dcterms:modified>
</cp:coreProperties>
</file>