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0BE" w:rsidRDefault="008410BE" w:rsidP="008410BE">
      <w:pPr>
        <w:pStyle w:val="NoSpacing"/>
      </w:pPr>
      <w:bookmarkStart w:id="0" w:name="_GoBack"/>
      <w:r>
        <w:rPr>
          <w:u w:val="single"/>
        </w:rPr>
        <w:t>John JAN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bookmarkEnd w:id="0"/>
    <w:p w:rsidR="008410BE" w:rsidRDefault="008410BE" w:rsidP="008410BE">
      <w:pPr>
        <w:pStyle w:val="NoSpacing"/>
      </w:pPr>
    </w:p>
    <w:p w:rsidR="008410BE" w:rsidRDefault="008410BE" w:rsidP="008410BE">
      <w:pPr>
        <w:pStyle w:val="NoSpacing"/>
      </w:pPr>
    </w:p>
    <w:p w:rsidR="008410BE" w:rsidRDefault="008410BE" w:rsidP="008410BE">
      <w:pPr>
        <w:pStyle w:val="NoSpacing"/>
      </w:pPr>
      <w:r>
        <w:t xml:space="preserve">  2 Nov.1434</w:t>
      </w:r>
      <w:r>
        <w:tab/>
        <w:t>He was a juror on the inquisition post mortem held in Towcester,</w:t>
      </w:r>
    </w:p>
    <w:p w:rsidR="008410BE" w:rsidRDefault="008410BE" w:rsidP="008410BE">
      <w:pPr>
        <w:pStyle w:val="NoSpacing"/>
      </w:pPr>
      <w:r>
        <w:tab/>
      </w:r>
      <w:r>
        <w:tab/>
        <w:t>Northamptonshire, into lands of the late Joan Cope(q.v.).</w:t>
      </w:r>
    </w:p>
    <w:p w:rsidR="008410BE" w:rsidRDefault="008410BE" w:rsidP="008410B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24-308)</w:t>
      </w:r>
    </w:p>
    <w:p w:rsidR="008410BE" w:rsidRDefault="008410BE" w:rsidP="008410BE">
      <w:pPr>
        <w:pStyle w:val="NoSpacing"/>
      </w:pPr>
    </w:p>
    <w:p w:rsidR="008410BE" w:rsidRDefault="008410BE" w:rsidP="008410BE">
      <w:pPr>
        <w:pStyle w:val="NoSpacing"/>
      </w:pPr>
    </w:p>
    <w:p w:rsidR="008410BE" w:rsidRPr="00346D2A" w:rsidRDefault="008410BE" w:rsidP="008410BE">
      <w:pPr>
        <w:pStyle w:val="NoSpacing"/>
      </w:pPr>
      <w:r>
        <w:t>21 September 2017</w:t>
      </w:r>
    </w:p>
    <w:p w:rsidR="006B2F86" w:rsidRPr="008410BE" w:rsidRDefault="008410BE" w:rsidP="00E71FC3">
      <w:pPr>
        <w:pStyle w:val="NoSpacing"/>
      </w:pPr>
    </w:p>
    <w:sectPr w:rsidR="006B2F86" w:rsidRPr="008410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0BE" w:rsidRDefault="008410BE" w:rsidP="00E71FC3">
      <w:pPr>
        <w:spacing w:after="0" w:line="240" w:lineRule="auto"/>
      </w:pPr>
      <w:r>
        <w:separator/>
      </w:r>
    </w:p>
  </w:endnote>
  <w:endnote w:type="continuationSeparator" w:id="0">
    <w:p w:rsidR="008410BE" w:rsidRDefault="008410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0BE" w:rsidRDefault="008410BE" w:rsidP="00E71FC3">
      <w:pPr>
        <w:spacing w:after="0" w:line="240" w:lineRule="auto"/>
      </w:pPr>
      <w:r>
        <w:separator/>
      </w:r>
    </w:p>
  </w:footnote>
  <w:footnote w:type="continuationSeparator" w:id="0">
    <w:p w:rsidR="008410BE" w:rsidRDefault="008410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0BE"/>
    <w:rsid w:val="001A7C09"/>
    <w:rsid w:val="00577BD5"/>
    <w:rsid w:val="00656CBA"/>
    <w:rsid w:val="006A1F77"/>
    <w:rsid w:val="00733BE7"/>
    <w:rsid w:val="008410B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48EA0"/>
  <w15:chartTrackingRefBased/>
  <w15:docId w15:val="{BF281380-A0F4-4F7E-856B-9B90720B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2017-09-21T20:27:00Z</dcterms:created>
  <dcterms:modified xsi:type="dcterms:W3CDTF">2017-09-21T20:27:00Z</dcterms:modified>
</cp:coreProperties>
</file>