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157" w:rsidRDefault="00DB2157" w:rsidP="00DB2157">
      <w:pPr>
        <w:pStyle w:val="NoSpacing"/>
      </w:pPr>
      <w:r>
        <w:rPr>
          <w:u w:val="single"/>
        </w:rPr>
        <w:t>Maud JAMES</w:t>
      </w:r>
      <w:r>
        <w:t xml:space="preserve">     (fl.1424)</w:t>
      </w:r>
    </w:p>
    <w:p w:rsidR="00DB2157" w:rsidRDefault="00DB2157" w:rsidP="00DB2157">
      <w:pPr>
        <w:pStyle w:val="NoSpacing"/>
      </w:pPr>
    </w:p>
    <w:p w:rsidR="00DB2157" w:rsidRDefault="00DB2157" w:rsidP="00DB2157">
      <w:pPr>
        <w:pStyle w:val="NoSpacing"/>
      </w:pPr>
    </w:p>
    <w:p w:rsidR="00DB2157" w:rsidRDefault="00DB2157" w:rsidP="00DB2157">
      <w:pPr>
        <w:pStyle w:val="NoSpacing"/>
      </w:pPr>
      <w:r>
        <w:t>= Robert(q.v.).  (</w:t>
      </w:r>
      <w:hyperlink r:id="rId6" w:history="1">
        <w:r w:rsidRPr="00701CB5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B2157" w:rsidRDefault="00DB2157" w:rsidP="00DB2157">
      <w:pPr>
        <w:pStyle w:val="NoSpacing"/>
      </w:pPr>
    </w:p>
    <w:p w:rsidR="00DB2157" w:rsidRDefault="00DB2157" w:rsidP="00DB2157">
      <w:pPr>
        <w:pStyle w:val="NoSpacing"/>
      </w:pPr>
    </w:p>
    <w:p w:rsidR="00DB2157" w:rsidRPr="001B1387" w:rsidRDefault="00DB2157" w:rsidP="00DB2157">
      <w:pPr>
        <w:pStyle w:val="NoSpacing"/>
      </w:pPr>
      <w:r>
        <w:t>21 May1424</w:t>
      </w:r>
      <w:r>
        <w:tab/>
        <w:t>Settlement of the action taken against them by Nicholas Wotton(q.v.) and</w:t>
      </w:r>
    </w:p>
    <w:p w:rsidR="00DB2157" w:rsidRDefault="00DB2157" w:rsidP="00DB2157">
      <w:pPr>
        <w:pStyle w:val="NoSpacing"/>
      </w:pPr>
      <w:r>
        <w:tab/>
      </w:r>
      <w:r>
        <w:tab/>
        <w:t xml:space="preserve">John Wotton(q.v.) over 4 messuages, 100 acres of land, 12 acres of </w:t>
      </w:r>
    </w:p>
    <w:p w:rsidR="00DB2157" w:rsidRDefault="00DB2157" w:rsidP="00DB2157">
      <w:pPr>
        <w:pStyle w:val="NoSpacing"/>
        <w:ind w:left="1440"/>
      </w:pPr>
      <w:r>
        <w:t>meadow, 60 acres of wood, 28s 8d of rent and a rent of 2 capons and a ploughshare in Kingston Blount and Linley, Oxfordshire. (ibid.)</w:t>
      </w:r>
    </w:p>
    <w:p w:rsidR="00DB2157" w:rsidRDefault="00DB2157" w:rsidP="00DB2157">
      <w:pPr>
        <w:pStyle w:val="NoSpacing"/>
      </w:pPr>
    </w:p>
    <w:p w:rsidR="00DB2157" w:rsidRDefault="00DB2157" w:rsidP="00DB2157">
      <w:pPr>
        <w:pStyle w:val="NoSpacing"/>
      </w:pPr>
    </w:p>
    <w:p w:rsidR="00DB2157" w:rsidRDefault="00DB2157" w:rsidP="00DB2157">
      <w:pPr>
        <w:pStyle w:val="NoSpacing"/>
      </w:pPr>
    </w:p>
    <w:p w:rsidR="00BA4020" w:rsidRDefault="00DB2157" w:rsidP="00DB2157">
      <w:r>
        <w:t>30 November 2010</w:t>
      </w:r>
    </w:p>
    <w:sectPr w:rsidR="00BA4020" w:rsidSect="001507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157" w:rsidRDefault="00DB2157" w:rsidP="00552EBA">
      <w:pPr>
        <w:spacing w:after="0" w:line="240" w:lineRule="auto"/>
      </w:pPr>
      <w:r>
        <w:separator/>
      </w:r>
    </w:p>
  </w:endnote>
  <w:endnote w:type="continuationSeparator" w:id="0">
    <w:p w:rsidR="00DB2157" w:rsidRDefault="00DB21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2157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157" w:rsidRDefault="00DB2157" w:rsidP="00552EBA">
      <w:pPr>
        <w:spacing w:after="0" w:line="240" w:lineRule="auto"/>
      </w:pPr>
      <w:r>
        <w:separator/>
      </w:r>
    </w:p>
  </w:footnote>
  <w:footnote w:type="continuationSeparator" w:id="0">
    <w:p w:rsidR="00DB2157" w:rsidRDefault="00DB21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79D"/>
    <w:rsid w:val="00175804"/>
    <w:rsid w:val="00552EBA"/>
    <w:rsid w:val="00C33865"/>
    <w:rsid w:val="00D45842"/>
    <w:rsid w:val="00DB2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1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2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2010-12-19T19:42:00Z</dcterms:created>
  <dcterms:modified xsi:type="dcterms:W3CDTF">2010-12-19T19:42:00Z</dcterms:modified>
</cp:coreProperties>
</file>