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JAKEMAN</w:t>
      </w:r>
      <w:r>
        <w:rPr>
          <w:rStyle w:val="Hyperlink"/>
          <w:u w:val="none"/>
        </w:rPr>
        <w:t xml:space="preserve">      (fl.1482)</w:t>
      </w: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9 Sep.1482</w:t>
      </w:r>
      <w:r>
        <w:rPr>
          <w:rStyle w:val="Hyperlink"/>
          <w:u w:val="none"/>
        </w:rPr>
        <w:tab/>
        <w:t xml:space="preserve">John Worthy of Great Totnes, </w:t>
      </w:r>
      <w:proofErr w:type="gramStart"/>
      <w:r>
        <w:rPr>
          <w:rStyle w:val="Hyperlink"/>
          <w:u w:val="none"/>
        </w:rPr>
        <w:t>Devon(</w:t>
      </w:r>
      <w:proofErr w:type="gramEnd"/>
      <w:r>
        <w:rPr>
          <w:rStyle w:val="Hyperlink"/>
          <w:u w:val="none"/>
        </w:rPr>
        <w:t>q.v.), appointed him and John</w:t>
      </w: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Aischelegh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a close called </w:t>
      </w:r>
      <w:proofErr w:type="spellStart"/>
      <w:r>
        <w:rPr>
          <w:rStyle w:val="Hyperlink"/>
          <w:u w:val="none"/>
        </w:rPr>
        <w:t>Redelake</w:t>
      </w:r>
      <w:proofErr w:type="spellEnd"/>
      <w:r>
        <w:rPr>
          <w:rStyle w:val="Hyperlink"/>
          <w:u w:val="none"/>
        </w:rPr>
        <w:t xml:space="preserve"> in the parish of </w:t>
      </w:r>
      <w:proofErr w:type="spellStart"/>
      <w:r>
        <w:rPr>
          <w:rStyle w:val="Hyperlink"/>
          <w:u w:val="none"/>
        </w:rPr>
        <w:t>Dartington</w:t>
      </w:r>
      <w:proofErr w:type="spellEnd"/>
      <w:r>
        <w:rPr>
          <w:rStyle w:val="Hyperlink"/>
          <w:u w:val="none"/>
        </w:rPr>
        <w:t xml:space="preserve"> to Richard </w:t>
      </w:r>
      <w:proofErr w:type="spellStart"/>
      <w:r>
        <w:rPr>
          <w:rStyle w:val="Hyperlink"/>
          <w:u w:val="none"/>
        </w:rPr>
        <w:t>Aischelegh</w:t>
      </w:r>
      <w:proofErr w:type="spellEnd"/>
      <w:r>
        <w:rPr>
          <w:rStyle w:val="Hyperlink"/>
          <w:u w:val="none"/>
        </w:rPr>
        <w:t>(q.v.) and others.</w:t>
      </w: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57/15/2/4/1)</w:t>
      </w: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B287A" w:rsidRDefault="005B287A" w:rsidP="005B287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87A" w:rsidRDefault="005B287A" w:rsidP="00920DE3">
      <w:pPr>
        <w:spacing w:after="0" w:line="240" w:lineRule="auto"/>
      </w:pPr>
      <w:r>
        <w:separator/>
      </w:r>
    </w:p>
  </w:endnote>
  <w:endnote w:type="continuationSeparator" w:id="0">
    <w:p w:rsidR="005B287A" w:rsidRDefault="005B28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87A" w:rsidRDefault="005B287A" w:rsidP="00920DE3">
      <w:pPr>
        <w:spacing w:after="0" w:line="240" w:lineRule="auto"/>
      </w:pPr>
      <w:r>
        <w:separator/>
      </w:r>
    </w:p>
  </w:footnote>
  <w:footnote w:type="continuationSeparator" w:id="0">
    <w:p w:rsidR="005B287A" w:rsidRDefault="005B28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87A"/>
    <w:rsid w:val="00120749"/>
    <w:rsid w:val="005B28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287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287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2015-06-22T16:36:00Z</dcterms:created>
  <dcterms:modified xsi:type="dcterms:W3CDTF">2015-06-22T16:36:00Z</dcterms:modified>
</cp:coreProperties>
</file>