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2A133" w14:textId="77777777" w:rsidR="00771C05" w:rsidRDefault="00771C05" w:rsidP="00771C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ISHAM</w:t>
      </w:r>
      <w:r>
        <w:rPr>
          <w:rFonts w:cs="Times New Roman"/>
          <w:szCs w:val="24"/>
        </w:rPr>
        <w:t xml:space="preserve">          (fl.1460)</w:t>
      </w:r>
    </w:p>
    <w:p w14:paraId="0F1F1359" w14:textId="77777777" w:rsidR="00771C05" w:rsidRDefault="00771C05" w:rsidP="00771C05">
      <w:pPr>
        <w:pStyle w:val="NoSpacing"/>
        <w:rPr>
          <w:rFonts w:cs="Times New Roman"/>
          <w:szCs w:val="24"/>
        </w:rPr>
      </w:pPr>
    </w:p>
    <w:p w14:paraId="3635ED83" w14:textId="77777777" w:rsidR="00771C05" w:rsidRDefault="00771C05" w:rsidP="00771C05">
      <w:pPr>
        <w:pStyle w:val="NoSpacing"/>
        <w:rPr>
          <w:rFonts w:cs="Times New Roman"/>
          <w:szCs w:val="24"/>
        </w:rPr>
      </w:pPr>
    </w:p>
    <w:p w14:paraId="4DE58C90" w14:textId="77777777" w:rsidR="00771C05" w:rsidRDefault="00771C05" w:rsidP="00771C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Feb.1460</w:t>
      </w:r>
      <w:r>
        <w:rPr>
          <w:rFonts w:cs="Times New Roman"/>
          <w:szCs w:val="24"/>
        </w:rPr>
        <w:tab/>
        <w:t xml:space="preserve">He was on a commission to deliver the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 xml:space="preserve"> of Northampton castle</w:t>
      </w:r>
    </w:p>
    <w:p w14:paraId="7A4E3F35" w14:textId="77777777" w:rsidR="00771C05" w:rsidRDefault="00771C05" w:rsidP="00771C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William Bromley, late of Daventry, monk(q.v.).</w:t>
      </w:r>
    </w:p>
    <w:p w14:paraId="26DBDEB9" w14:textId="77777777" w:rsidR="00771C05" w:rsidRDefault="00771C05" w:rsidP="00771C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p.563)</w:t>
      </w:r>
    </w:p>
    <w:p w14:paraId="5BFC2C75" w14:textId="77777777" w:rsidR="00771C05" w:rsidRDefault="00771C05" w:rsidP="00771C05">
      <w:pPr>
        <w:pStyle w:val="NoSpacing"/>
        <w:rPr>
          <w:rFonts w:cs="Times New Roman"/>
          <w:szCs w:val="24"/>
        </w:rPr>
      </w:pPr>
    </w:p>
    <w:p w14:paraId="744268C1" w14:textId="77777777" w:rsidR="00771C05" w:rsidRDefault="00771C05" w:rsidP="00771C05">
      <w:pPr>
        <w:pStyle w:val="NoSpacing"/>
        <w:rPr>
          <w:rFonts w:cs="Times New Roman"/>
          <w:szCs w:val="24"/>
        </w:rPr>
      </w:pPr>
    </w:p>
    <w:p w14:paraId="32B9B5AA" w14:textId="77777777" w:rsidR="00771C05" w:rsidRDefault="00771C05" w:rsidP="00771C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June 2025</w:t>
      </w:r>
    </w:p>
    <w:p w14:paraId="0D4E60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E63CE" w14:textId="77777777" w:rsidR="00771C05" w:rsidRDefault="00771C05" w:rsidP="009139A6">
      <w:r>
        <w:separator/>
      </w:r>
    </w:p>
  </w:endnote>
  <w:endnote w:type="continuationSeparator" w:id="0">
    <w:p w14:paraId="2103C5A0" w14:textId="77777777" w:rsidR="00771C05" w:rsidRDefault="00771C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FDE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2F0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85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8E098" w14:textId="77777777" w:rsidR="00771C05" w:rsidRDefault="00771C05" w:rsidP="009139A6">
      <w:r>
        <w:separator/>
      </w:r>
    </w:p>
  </w:footnote>
  <w:footnote w:type="continuationSeparator" w:id="0">
    <w:p w14:paraId="42F37B92" w14:textId="77777777" w:rsidR="00771C05" w:rsidRDefault="00771C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A4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AF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67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05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771C05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A5A7C"/>
  <w15:chartTrackingRefBased/>
  <w15:docId w15:val="{25BC14AE-6301-4060-B624-E43731DA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2025-06-22T20:14:00Z</dcterms:created>
  <dcterms:modified xsi:type="dcterms:W3CDTF">2025-06-22T20:15:00Z</dcterms:modified>
</cp:coreProperties>
</file>