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62EE" w:rsidRDefault="009C62EE" w:rsidP="009C62E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ISHAM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9C62EE" w:rsidRDefault="009C62EE" w:rsidP="009C62E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Bachelor of Decretals.</w:t>
      </w:r>
    </w:p>
    <w:p w:rsidR="009C62EE" w:rsidRDefault="009C62EE" w:rsidP="009C62EE">
      <w:pPr>
        <w:rPr>
          <w:rFonts w:ascii="Times New Roman" w:hAnsi="Times New Roman" w:cs="Times New Roman"/>
        </w:rPr>
      </w:pPr>
    </w:p>
    <w:p w:rsidR="009C62EE" w:rsidRDefault="009C62EE" w:rsidP="009C62EE">
      <w:pPr>
        <w:rPr>
          <w:rFonts w:ascii="Times New Roman" w:hAnsi="Times New Roman" w:cs="Times New Roman"/>
        </w:rPr>
      </w:pPr>
    </w:p>
    <w:p w:rsidR="009C62EE" w:rsidRDefault="009C62EE" w:rsidP="009C62E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Richard </w:t>
      </w:r>
      <w:proofErr w:type="spellStart"/>
      <w:r>
        <w:rPr>
          <w:rFonts w:ascii="Times New Roman" w:hAnsi="Times New Roman" w:cs="Times New Roman"/>
        </w:rPr>
        <w:t>Feryman</w:t>
      </w:r>
      <w:proofErr w:type="spellEnd"/>
      <w:r>
        <w:rPr>
          <w:rFonts w:ascii="Times New Roman" w:hAnsi="Times New Roman" w:cs="Times New Roman"/>
        </w:rPr>
        <w:t>, Prior of Burscough,</w:t>
      </w:r>
    </w:p>
    <w:p w:rsidR="009C62EE" w:rsidRDefault="009C62EE" w:rsidP="009C62E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Lancashire.</w:t>
      </w:r>
    </w:p>
    <w:p w:rsidR="009C62EE" w:rsidRDefault="009C62EE" w:rsidP="009C62E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7E338C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9C62EE" w:rsidRDefault="009C62EE" w:rsidP="009C62E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annual rent against Mathew </w:t>
      </w:r>
      <w:proofErr w:type="spellStart"/>
      <w:r>
        <w:rPr>
          <w:rFonts w:ascii="Times New Roman" w:hAnsi="Times New Roman" w:cs="Times New Roman"/>
        </w:rPr>
        <w:t>Whalley</w:t>
      </w:r>
      <w:proofErr w:type="spellEnd"/>
      <w:r>
        <w:rPr>
          <w:rFonts w:ascii="Times New Roman" w:hAnsi="Times New Roman" w:cs="Times New Roman"/>
        </w:rPr>
        <w:t xml:space="preserve">, Prior of </w:t>
      </w:r>
    </w:p>
    <w:p w:rsidR="009C62EE" w:rsidRDefault="009C62EE" w:rsidP="009C62E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Upholland, Lancashire.   (ibid.)</w:t>
      </w:r>
    </w:p>
    <w:p w:rsidR="009C62EE" w:rsidRDefault="009C62EE" w:rsidP="009C62EE">
      <w:pPr>
        <w:rPr>
          <w:rFonts w:ascii="Times New Roman" w:hAnsi="Times New Roman" w:cs="Times New Roman"/>
        </w:rPr>
      </w:pPr>
    </w:p>
    <w:p w:rsidR="009C62EE" w:rsidRDefault="009C62EE" w:rsidP="009C62EE">
      <w:pPr>
        <w:rPr>
          <w:rFonts w:ascii="Times New Roman" w:hAnsi="Times New Roman" w:cs="Times New Roman"/>
        </w:rPr>
      </w:pPr>
    </w:p>
    <w:p w:rsidR="009C62EE" w:rsidRDefault="009C62EE" w:rsidP="009C62E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24 February 2018</w:t>
      </w:r>
    </w:p>
    <w:p w:rsidR="006B2F86" w:rsidRPr="00E71FC3" w:rsidRDefault="009C62E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C62EE" w:rsidRDefault="009C62EE" w:rsidP="00E71FC3">
      <w:r>
        <w:separator/>
      </w:r>
    </w:p>
  </w:endnote>
  <w:endnote w:type="continuationSeparator" w:id="0">
    <w:p w:rsidR="009C62EE" w:rsidRDefault="009C62E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C62EE" w:rsidRDefault="009C62EE" w:rsidP="00E71FC3">
      <w:r>
        <w:separator/>
      </w:r>
    </w:p>
  </w:footnote>
  <w:footnote w:type="continuationSeparator" w:id="0">
    <w:p w:rsidR="009C62EE" w:rsidRDefault="009C62E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2EE"/>
    <w:rsid w:val="001A7C09"/>
    <w:rsid w:val="00577BD5"/>
    <w:rsid w:val="00656CBA"/>
    <w:rsid w:val="006A1F77"/>
    <w:rsid w:val="00733BE7"/>
    <w:rsid w:val="009C62EE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2786DEF-1243-44AF-BB24-DF0DF6328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C62E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9C62E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2018-02-28T22:29:00Z</dcterms:created>
  <dcterms:modified xsi:type="dcterms:W3CDTF">2018-02-28T22:30:00Z</dcterms:modified>
</cp:coreProperties>
</file>