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B7841" w14:textId="4A5C16CB" w:rsidR="00BA00AB" w:rsidRDefault="000D5DE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Agnes ISAAK</w:t>
      </w:r>
      <w:r>
        <w:rPr>
          <w:rFonts w:cs="Times New Roman"/>
          <w:szCs w:val="24"/>
        </w:rPr>
        <w:t xml:space="preserve">       (d.ca.1426)</w:t>
      </w:r>
    </w:p>
    <w:p w14:paraId="30DAE9B0" w14:textId="77777777" w:rsidR="000D5DE3" w:rsidRDefault="000D5DE3" w:rsidP="009139A6">
      <w:pPr>
        <w:pStyle w:val="NoSpacing"/>
        <w:rPr>
          <w:rFonts w:cs="Times New Roman"/>
          <w:szCs w:val="24"/>
        </w:rPr>
      </w:pPr>
    </w:p>
    <w:p w14:paraId="1AC6757A" w14:textId="77777777" w:rsidR="000D5DE3" w:rsidRDefault="000D5DE3" w:rsidP="009139A6">
      <w:pPr>
        <w:pStyle w:val="NoSpacing"/>
        <w:rPr>
          <w:rFonts w:cs="Times New Roman"/>
          <w:szCs w:val="24"/>
        </w:rPr>
      </w:pPr>
    </w:p>
    <w:p w14:paraId="67092B70" w14:textId="2953FA6A" w:rsidR="000D5DE3" w:rsidRDefault="000D5DE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John, the elder.    (C.F.R. 1422-30 p.111)</w:t>
      </w:r>
    </w:p>
    <w:p w14:paraId="2DEBA0EC" w14:textId="77777777" w:rsidR="000D5DE3" w:rsidRDefault="000D5DE3" w:rsidP="009139A6">
      <w:pPr>
        <w:pStyle w:val="NoSpacing"/>
        <w:rPr>
          <w:rFonts w:cs="Times New Roman"/>
          <w:szCs w:val="24"/>
        </w:rPr>
      </w:pPr>
    </w:p>
    <w:p w14:paraId="06E5F498" w14:textId="77777777" w:rsidR="000D5DE3" w:rsidRDefault="000D5DE3" w:rsidP="009139A6">
      <w:pPr>
        <w:pStyle w:val="NoSpacing"/>
        <w:rPr>
          <w:rFonts w:cs="Times New Roman"/>
          <w:szCs w:val="24"/>
        </w:rPr>
      </w:pPr>
    </w:p>
    <w:p w14:paraId="793E88A8" w14:textId="02231720" w:rsidR="000D5DE3" w:rsidRDefault="000D5DE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Jul.</w:t>
      </w:r>
      <w:r>
        <w:rPr>
          <w:rFonts w:cs="Times New Roman"/>
          <w:szCs w:val="24"/>
        </w:rPr>
        <w:tab/>
        <w:t>1426</w:t>
      </w:r>
      <w:r>
        <w:rPr>
          <w:rFonts w:cs="Times New Roman"/>
          <w:szCs w:val="24"/>
        </w:rPr>
        <w:tab/>
        <w:t>Writ of diem clausit extremum to the Escheator of Kent.  (ibid.)</w:t>
      </w:r>
    </w:p>
    <w:p w14:paraId="46A016B3" w14:textId="77777777" w:rsidR="000D5DE3" w:rsidRDefault="000D5DE3" w:rsidP="009139A6">
      <w:pPr>
        <w:pStyle w:val="NoSpacing"/>
        <w:rPr>
          <w:rFonts w:cs="Times New Roman"/>
          <w:szCs w:val="24"/>
        </w:rPr>
      </w:pPr>
    </w:p>
    <w:p w14:paraId="694B611D" w14:textId="77777777" w:rsidR="000D5DE3" w:rsidRDefault="000D5DE3" w:rsidP="009139A6">
      <w:pPr>
        <w:pStyle w:val="NoSpacing"/>
        <w:rPr>
          <w:rFonts w:cs="Times New Roman"/>
          <w:szCs w:val="24"/>
        </w:rPr>
      </w:pPr>
    </w:p>
    <w:p w14:paraId="3141B426" w14:textId="42E2FA08" w:rsidR="000D5DE3" w:rsidRPr="000D5DE3" w:rsidRDefault="000D5DE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December 2023</w:t>
      </w:r>
    </w:p>
    <w:sectPr w:rsidR="000D5DE3" w:rsidRPr="000D5DE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FE8456" w14:textId="77777777" w:rsidR="000D5DE3" w:rsidRDefault="000D5DE3" w:rsidP="009139A6">
      <w:r>
        <w:separator/>
      </w:r>
    </w:p>
  </w:endnote>
  <w:endnote w:type="continuationSeparator" w:id="0">
    <w:p w14:paraId="08421C08" w14:textId="77777777" w:rsidR="000D5DE3" w:rsidRDefault="000D5DE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2FF7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FA0F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4F4D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10DDB" w14:textId="77777777" w:rsidR="000D5DE3" w:rsidRDefault="000D5DE3" w:rsidP="009139A6">
      <w:r>
        <w:separator/>
      </w:r>
    </w:p>
  </w:footnote>
  <w:footnote w:type="continuationSeparator" w:id="0">
    <w:p w14:paraId="2C2A4000" w14:textId="77777777" w:rsidR="000D5DE3" w:rsidRDefault="000D5DE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3422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1937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0CB4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DE3"/>
    <w:rsid w:val="000666E0"/>
    <w:rsid w:val="000D5DE3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8DE93"/>
  <w15:chartTrackingRefBased/>
  <w15:docId w15:val="{FD75B6FE-1F6E-4323-9088-A83D65711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2023-12-09T14:41:00Z</dcterms:created>
  <dcterms:modified xsi:type="dcterms:W3CDTF">2023-12-09T14:47:00Z</dcterms:modified>
</cp:coreProperties>
</file>