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B8664" w14:textId="77777777" w:rsidR="002E2389" w:rsidRDefault="002E2389" w:rsidP="002E2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Albert HUGHSON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50F575C" w14:textId="77777777" w:rsidR="002E2389" w:rsidRDefault="002E2389" w:rsidP="002E2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Westminster. Locksmith.</w:t>
      </w:r>
    </w:p>
    <w:p w14:paraId="189744A2" w14:textId="77777777" w:rsidR="002E2389" w:rsidRDefault="002E2389" w:rsidP="002E2389">
      <w:pPr>
        <w:rPr>
          <w:rFonts w:ascii="Times New Roman" w:hAnsi="Times New Roman" w:cs="Times New Roman"/>
        </w:rPr>
      </w:pPr>
    </w:p>
    <w:p w14:paraId="7E30B704" w14:textId="77777777" w:rsidR="002E2389" w:rsidRDefault="002E2389" w:rsidP="002E2389">
      <w:pPr>
        <w:rPr>
          <w:rFonts w:ascii="Times New Roman" w:hAnsi="Times New Roman" w:cs="Times New Roman"/>
        </w:rPr>
      </w:pPr>
    </w:p>
    <w:p w14:paraId="2DEA0F30" w14:textId="77777777" w:rsidR="002E2389" w:rsidRDefault="002E2389" w:rsidP="002E2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Isabel(q.v.).</w:t>
      </w:r>
    </w:p>
    <w:p w14:paraId="07556C4C" w14:textId="77777777" w:rsidR="002E2389" w:rsidRDefault="002E2389" w:rsidP="002E2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3285A80" w14:textId="77777777" w:rsidR="002E2389" w:rsidRDefault="002E2389" w:rsidP="002E2389">
      <w:pPr>
        <w:rPr>
          <w:rFonts w:ascii="Times New Roman" w:hAnsi="Times New Roman" w:cs="Times New Roman"/>
        </w:rPr>
      </w:pPr>
    </w:p>
    <w:p w14:paraId="6E24D7DC" w14:textId="77777777" w:rsidR="002E2389" w:rsidRDefault="002E2389" w:rsidP="002E2389">
      <w:pPr>
        <w:rPr>
          <w:rFonts w:ascii="Times New Roman" w:hAnsi="Times New Roman" w:cs="Times New Roman"/>
        </w:rPr>
      </w:pPr>
    </w:p>
    <w:p w14:paraId="1679FA67" w14:textId="77777777" w:rsidR="002E2389" w:rsidRDefault="002E2389" w:rsidP="002E2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Stalworth</w:t>
      </w:r>
      <w:proofErr w:type="spellEnd"/>
      <w:r>
        <w:rPr>
          <w:rFonts w:ascii="Times New Roman" w:hAnsi="Times New Roman" w:cs="Times New Roman"/>
        </w:rPr>
        <w:t xml:space="preserve"> of London, tailor(q.v.), brought a plaint of burning against</w:t>
      </w:r>
    </w:p>
    <w:p w14:paraId="6087EF0C" w14:textId="77777777" w:rsidR="002E2389" w:rsidRDefault="002E2389" w:rsidP="002E2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them.   (ibid.)</w:t>
      </w:r>
    </w:p>
    <w:p w14:paraId="59EA90F3" w14:textId="77777777" w:rsidR="002E2389" w:rsidRDefault="002E2389" w:rsidP="002E2389">
      <w:pPr>
        <w:rPr>
          <w:rFonts w:ascii="Times New Roman" w:hAnsi="Times New Roman" w:cs="Times New Roman"/>
        </w:rPr>
      </w:pPr>
    </w:p>
    <w:p w14:paraId="16C7A235" w14:textId="77777777" w:rsidR="002E2389" w:rsidRDefault="002E2389" w:rsidP="002E2389">
      <w:pPr>
        <w:rPr>
          <w:rFonts w:ascii="Times New Roman" w:hAnsi="Times New Roman" w:cs="Times New Roman"/>
        </w:rPr>
      </w:pPr>
    </w:p>
    <w:p w14:paraId="03A67C43" w14:textId="77777777" w:rsidR="002E2389" w:rsidRDefault="002E2389" w:rsidP="002E2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7A4C47E2" w14:textId="77777777" w:rsidR="006B2F86" w:rsidRPr="00E71FC3" w:rsidRDefault="002E23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BD78D" w14:textId="77777777" w:rsidR="002E2389" w:rsidRDefault="002E2389" w:rsidP="00E71FC3">
      <w:r>
        <w:separator/>
      </w:r>
    </w:p>
  </w:endnote>
  <w:endnote w:type="continuationSeparator" w:id="0">
    <w:p w14:paraId="721ACCC3" w14:textId="77777777" w:rsidR="002E2389" w:rsidRDefault="002E23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EC5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EB404" w14:textId="77777777" w:rsidR="002E2389" w:rsidRDefault="002E2389" w:rsidP="00E71FC3">
      <w:r>
        <w:separator/>
      </w:r>
    </w:p>
  </w:footnote>
  <w:footnote w:type="continuationSeparator" w:id="0">
    <w:p w14:paraId="4342F739" w14:textId="77777777" w:rsidR="002E2389" w:rsidRDefault="002E23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89"/>
    <w:rsid w:val="001A7C09"/>
    <w:rsid w:val="002E23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2DEE"/>
  <w15:chartTrackingRefBased/>
  <w15:docId w15:val="{EC48E163-BD8A-4E7D-9631-92A9482F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23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E23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2019-01-26T22:13:00Z</dcterms:created>
  <dcterms:modified xsi:type="dcterms:W3CDTF">2019-01-26T22:14:00Z</dcterms:modified>
</cp:coreProperties>
</file>