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DE6" w:rsidRDefault="006E7DE6" w:rsidP="006E7D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HUGANYS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E7DE6" w:rsidRDefault="006E7DE6" w:rsidP="006E7D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DE6" w:rsidRDefault="006E7DE6" w:rsidP="006E7D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DE6" w:rsidRDefault="006E7DE6" w:rsidP="006E7D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Shrewsbury into</w:t>
      </w:r>
    </w:p>
    <w:p w:rsidR="006E7DE6" w:rsidRDefault="006E7DE6" w:rsidP="006E7D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William Clopton(q.v.).</w:t>
      </w:r>
    </w:p>
    <w:p w:rsidR="006E7DE6" w:rsidRDefault="006E7DE6" w:rsidP="006E7D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21-249)</w:t>
      </w:r>
    </w:p>
    <w:p w:rsidR="006E7DE6" w:rsidRDefault="006E7DE6" w:rsidP="006E7D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DE6" w:rsidRDefault="006E7DE6" w:rsidP="006E7D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DE6" w:rsidRPr="00A503B4" w:rsidRDefault="006E7DE6" w:rsidP="006E7D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</w:p>
    <w:p w:rsidR="00DD5B8A" w:rsidRPr="006E7DE6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6E7D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DE6" w:rsidRDefault="006E7DE6" w:rsidP="00564E3C">
      <w:pPr>
        <w:spacing w:after="0" w:line="240" w:lineRule="auto"/>
      </w:pPr>
      <w:r>
        <w:separator/>
      </w:r>
    </w:p>
  </w:endnote>
  <w:endnote w:type="continuationSeparator" w:id="0">
    <w:p w:rsidR="006E7DE6" w:rsidRDefault="006E7DE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E7DE6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DE6" w:rsidRDefault="006E7DE6" w:rsidP="00564E3C">
      <w:pPr>
        <w:spacing w:after="0" w:line="240" w:lineRule="auto"/>
      </w:pPr>
      <w:r>
        <w:separator/>
      </w:r>
    </w:p>
  </w:footnote>
  <w:footnote w:type="continuationSeparator" w:id="0">
    <w:p w:rsidR="006E7DE6" w:rsidRDefault="006E7DE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DE6"/>
    <w:rsid w:val="00372DC6"/>
    <w:rsid w:val="00564E3C"/>
    <w:rsid w:val="0064591D"/>
    <w:rsid w:val="006E7DE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F5EB"/>
  <w15:chartTrackingRefBased/>
  <w15:docId w15:val="{329CA8F6-0FE7-4E62-8EC1-520FFC45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2016-02-14T22:09:00Z</dcterms:created>
  <dcterms:modified xsi:type="dcterms:W3CDTF">2016-02-14T22:09:00Z</dcterms:modified>
</cp:coreProperties>
</file>