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E01B0" w14:textId="54B9DE7C" w:rsidR="00BA00AB" w:rsidRDefault="00020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HUET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fl.1462)</w:t>
      </w:r>
    </w:p>
    <w:p w14:paraId="04A5AD65" w14:textId="5857DE43" w:rsidR="00020873" w:rsidRDefault="00020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Cooper.</w:t>
      </w:r>
    </w:p>
    <w:p w14:paraId="3A500825" w14:textId="77777777" w:rsidR="00020873" w:rsidRDefault="00020873" w:rsidP="009139A6">
      <w:pPr>
        <w:pStyle w:val="NoSpacing"/>
        <w:rPr>
          <w:rFonts w:cs="Times New Roman"/>
          <w:szCs w:val="24"/>
        </w:rPr>
      </w:pPr>
    </w:p>
    <w:p w14:paraId="020CBA22" w14:textId="77777777" w:rsidR="00020873" w:rsidRDefault="00020873" w:rsidP="009139A6">
      <w:pPr>
        <w:pStyle w:val="NoSpacing"/>
        <w:rPr>
          <w:rFonts w:cs="Times New Roman"/>
          <w:szCs w:val="24"/>
        </w:rPr>
      </w:pPr>
    </w:p>
    <w:p w14:paraId="5E5725B2" w14:textId="166383DB" w:rsidR="00020873" w:rsidRDefault="00020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Mar.1462</w:t>
      </w:r>
      <w:r>
        <w:rPr>
          <w:rFonts w:cs="Times New Roman"/>
          <w:szCs w:val="24"/>
        </w:rPr>
        <w:tab/>
        <w:t xml:space="preserve">Gift of his goods and chattels to Richard </w:t>
      </w:r>
      <w:proofErr w:type="spellStart"/>
      <w:r>
        <w:rPr>
          <w:rFonts w:cs="Times New Roman"/>
          <w:szCs w:val="24"/>
        </w:rPr>
        <w:t>Rawlyn</w:t>
      </w:r>
      <w:proofErr w:type="spellEnd"/>
      <w:r>
        <w:rPr>
          <w:rFonts w:cs="Times New Roman"/>
          <w:szCs w:val="24"/>
        </w:rPr>
        <w:t xml:space="preserve"> of London, brewer(q.v.).</w:t>
      </w:r>
    </w:p>
    <w:p w14:paraId="04D81AD3" w14:textId="70CD7B45" w:rsidR="00020873" w:rsidRDefault="00020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p.133)</w:t>
      </w:r>
    </w:p>
    <w:p w14:paraId="716CF029" w14:textId="77777777" w:rsidR="00020873" w:rsidRDefault="00020873" w:rsidP="009139A6">
      <w:pPr>
        <w:pStyle w:val="NoSpacing"/>
        <w:rPr>
          <w:rFonts w:cs="Times New Roman"/>
          <w:szCs w:val="24"/>
        </w:rPr>
      </w:pPr>
    </w:p>
    <w:p w14:paraId="4FC6453F" w14:textId="77777777" w:rsidR="00020873" w:rsidRDefault="00020873" w:rsidP="009139A6">
      <w:pPr>
        <w:pStyle w:val="NoSpacing"/>
        <w:rPr>
          <w:rFonts w:cs="Times New Roman"/>
          <w:szCs w:val="24"/>
        </w:rPr>
      </w:pPr>
    </w:p>
    <w:p w14:paraId="3FDAC03E" w14:textId="0DBD19AB" w:rsidR="00020873" w:rsidRDefault="00020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p w14:paraId="0E7A8DB1" w14:textId="2264DA94" w:rsidR="00020873" w:rsidRPr="00020873" w:rsidRDefault="00020873" w:rsidP="009139A6">
      <w:pPr>
        <w:pStyle w:val="NoSpacing"/>
        <w:rPr>
          <w:rFonts w:cs="Times New Roman"/>
          <w:szCs w:val="24"/>
        </w:rPr>
      </w:pPr>
    </w:p>
    <w:sectPr w:rsidR="00020873" w:rsidRPr="000208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3FE84" w14:textId="77777777" w:rsidR="00020873" w:rsidRDefault="00020873" w:rsidP="009139A6">
      <w:r>
        <w:separator/>
      </w:r>
    </w:p>
  </w:endnote>
  <w:endnote w:type="continuationSeparator" w:id="0">
    <w:p w14:paraId="2BADDBBF" w14:textId="77777777" w:rsidR="00020873" w:rsidRDefault="000208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E08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68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4C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39BB8" w14:textId="77777777" w:rsidR="00020873" w:rsidRDefault="00020873" w:rsidP="009139A6">
      <w:r>
        <w:separator/>
      </w:r>
    </w:p>
  </w:footnote>
  <w:footnote w:type="continuationSeparator" w:id="0">
    <w:p w14:paraId="0AD726E8" w14:textId="77777777" w:rsidR="00020873" w:rsidRDefault="000208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30E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63C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52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73"/>
    <w:rsid w:val="0002087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FD03E"/>
  <w15:chartTrackingRefBased/>
  <w15:docId w15:val="{AFB4EDA0-1367-4906-ABAA-3ED5D32A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2023-04-10T16:49:00Z</dcterms:created>
  <dcterms:modified xsi:type="dcterms:W3CDTF">2023-04-10T16:54:00Z</dcterms:modified>
</cp:coreProperties>
</file>