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0DF" w:rsidRDefault="00FA50DF" w:rsidP="00FA50DF">
      <w:pPr>
        <w:pStyle w:val="NoSpacing"/>
      </w:pPr>
      <w:r>
        <w:rPr>
          <w:u w:val="single"/>
        </w:rPr>
        <w:t>sir Robert HUDSON</w:t>
      </w:r>
      <w:r>
        <w:t xml:space="preserve">     (fl.1467)</w:t>
      </w:r>
    </w:p>
    <w:p w:rsidR="00FA50DF" w:rsidRDefault="00FA50DF" w:rsidP="00FA50DF">
      <w:pPr>
        <w:pStyle w:val="NoSpacing"/>
      </w:pPr>
      <w:r>
        <w:t>Chaplain.</w:t>
      </w:r>
    </w:p>
    <w:p w:rsidR="00FA50DF" w:rsidRDefault="00FA50DF" w:rsidP="00FA50DF">
      <w:pPr>
        <w:pStyle w:val="NoSpacing"/>
      </w:pPr>
    </w:p>
    <w:p w:rsidR="00FA50DF" w:rsidRDefault="00FA50DF" w:rsidP="00FA50DF">
      <w:pPr>
        <w:pStyle w:val="NoSpacing"/>
      </w:pPr>
    </w:p>
    <w:p w:rsidR="00FA50DF" w:rsidRDefault="00FA50DF" w:rsidP="00FA50DF">
      <w:pPr>
        <w:pStyle w:val="NoSpacing"/>
      </w:pPr>
      <w:r>
        <w:t>21 Apr.1467</w:t>
      </w:r>
      <w:r>
        <w:tab/>
        <w:t xml:space="preserve">He was licensed to celebrate masses on ferial days in the chapel of the </w:t>
      </w:r>
    </w:p>
    <w:p w:rsidR="00FA50DF" w:rsidRDefault="00FA50DF" w:rsidP="00FA50DF">
      <w:pPr>
        <w:pStyle w:val="NoSpacing"/>
      </w:pPr>
      <w:r>
        <w:tab/>
      </w:r>
      <w:r>
        <w:tab/>
        <w:t>town of Brignall, North Riding of Yorkshire.</w:t>
      </w:r>
    </w:p>
    <w:p w:rsidR="00FA50DF" w:rsidRDefault="00FA50DF" w:rsidP="00FA50DF">
      <w:pPr>
        <w:pStyle w:val="NoSpacing"/>
      </w:pPr>
      <w:r>
        <w:tab/>
      </w:r>
      <w:r>
        <w:tab/>
        <w:t>(Registers of the Archdeanery of Richmond, in Yorkshire Archaeological</w:t>
      </w:r>
    </w:p>
    <w:p w:rsidR="00FA50DF" w:rsidRDefault="00FA50DF" w:rsidP="00FA50DF">
      <w:pPr>
        <w:pStyle w:val="NoSpacing"/>
      </w:pPr>
      <w:r>
        <w:tab/>
      </w:r>
      <w:r>
        <w:tab/>
        <w:t>Journal vol.XXXII p.115)</w:t>
      </w:r>
    </w:p>
    <w:p w:rsidR="00FA50DF" w:rsidRDefault="00FA50DF" w:rsidP="00FA50DF">
      <w:pPr>
        <w:pStyle w:val="NoSpacing"/>
      </w:pPr>
    </w:p>
    <w:p w:rsidR="00FA50DF" w:rsidRDefault="00FA50DF" w:rsidP="00FA50DF">
      <w:pPr>
        <w:pStyle w:val="NoSpacing"/>
      </w:pPr>
    </w:p>
    <w:p w:rsidR="00FA50DF" w:rsidRDefault="00FA50DF" w:rsidP="00FA50DF">
      <w:pPr>
        <w:pStyle w:val="NoSpacing"/>
      </w:pPr>
      <w:r>
        <w:t>2 November 2012</w:t>
      </w:r>
    </w:p>
    <w:p w:rsidR="00BA4020" w:rsidRPr="00186E49" w:rsidRDefault="00FA50D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0DF" w:rsidRDefault="00FA50DF" w:rsidP="00552EBA">
      <w:r>
        <w:separator/>
      </w:r>
    </w:p>
  </w:endnote>
  <w:endnote w:type="continuationSeparator" w:id="0">
    <w:p w:rsidR="00FA50DF" w:rsidRDefault="00FA50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A50DF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0DF" w:rsidRDefault="00FA50DF" w:rsidP="00552EBA">
      <w:r>
        <w:separator/>
      </w:r>
    </w:p>
  </w:footnote>
  <w:footnote w:type="continuationSeparator" w:id="0">
    <w:p w:rsidR="00FA50DF" w:rsidRDefault="00FA50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A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2012-11-17T20:34:00Z</dcterms:created>
  <dcterms:modified xsi:type="dcterms:W3CDTF">2012-11-17T20:34:00Z</dcterms:modified>
</cp:coreProperties>
</file>