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93A" w:rsidRDefault="00BC393A" w:rsidP="00BC393A">
      <w:r>
        <w:rPr>
          <w:u w:val="single"/>
        </w:rPr>
        <w:t xml:space="preserve">Sir </w:t>
      </w:r>
      <w:proofErr w:type="spellStart"/>
      <w:r>
        <w:rPr>
          <w:u w:val="single"/>
        </w:rPr>
        <w:t>Hewe</w:t>
      </w:r>
      <w:proofErr w:type="spellEnd"/>
      <w:r>
        <w:rPr>
          <w:u w:val="single"/>
        </w:rPr>
        <w:t xml:space="preserve"> HUDSON</w:t>
      </w:r>
      <w:r>
        <w:t xml:space="preserve">    (d.1501)</w:t>
      </w:r>
    </w:p>
    <w:p w:rsidR="00BC393A" w:rsidRDefault="00BC393A" w:rsidP="00BC393A">
      <w:proofErr w:type="gramStart"/>
      <w:r>
        <w:t xml:space="preserve">Parson of </w:t>
      </w:r>
      <w:proofErr w:type="spellStart"/>
      <w:r>
        <w:t>Ditton</w:t>
      </w:r>
      <w:proofErr w:type="spellEnd"/>
      <w:r>
        <w:t>.</w:t>
      </w:r>
      <w:proofErr w:type="gramEnd"/>
    </w:p>
    <w:p w:rsidR="00BC393A" w:rsidRDefault="00BC393A" w:rsidP="00BC393A"/>
    <w:p w:rsidR="00BC393A" w:rsidRDefault="00BC393A" w:rsidP="00BC393A"/>
    <w:p w:rsidR="0049675D" w:rsidRDefault="0049675D" w:rsidP="0049675D">
      <w:pPr>
        <w:pStyle w:val="NoSpacing"/>
      </w:pPr>
      <w:r>
        <w:tab/>
        <w:t>1501</w:t>
      </w:r>
      <w:r>
        <w:tab/>
        <w:t>He made his Will in which he requested to be buried in the church choir.</w:t>
      </w:r>
    </w:p>
    <w:p w:rsidR="0049675D" w:rsidRDefault="0049675D" w:rsidP="0049675D">
      <w:pPr>
        <w:pStyle w:val="NoSpacing"/>
      </w:pPr>
      <w:r>
        <w:tab/>
      </w:r>
      <w:r>
        <w:tab/>
        <w:t>He bequeathed 3s 4d to the repair of the church porch and he left his best</w:t>
      </w:r>
    </w:p>
    <w:p w:rsidR="0049675D" w:rsidRDefault="0049675D" w:rsidP="0049675D">
      <w:r>
        <w:tab/>
      </w:r>
      <w:r>
        <w:tab/>
      </w:r>
      <w:proofErr w:type="spellStart"/>
      <w:proofErr w:type="gramStart"/>
      <w:r>
        <w:t>portose</w:t>
      </w:r>
      <w:proofErr w:type="spellEnd"/>
      <w:proofErr w:type="gramEnd"/>
      <w:r>
        <w:t xml:space="preserve"> to his successor.  (Test. Cant. p.22)</w:t>
      </w:r>
    </w:p>
    <w:p w:rsidR="00BC393A" w:rsidRDefault="00BC393A" w:rsidP="00BC393A">
      <w:pPr>
        <w:numPr>
          <w:ilvl w:val="0"/>
          <w:numId w:val="1"/>
        </w:numPr>
      </w:pPr>
      <w:r>
        <w:t>Died.</w:t>
      </w:r>
    </w:p>
    <w:p w:rsidR="00BC393A" w:rsidRDefault="00BC393A" w:rsidP="00BC393A">
      <w:pPr>
        <w:ind w:left="1440"/>
      </w:pPr>
      <w:r w:rsidRPr="003A4346">
        <w:rPr>
          <w:sz w:val="22"/>
          <w:szCs w:val="22"/>
        </w:rPr>
        <w:t>(</w:t>
      </w:r>
      <w:hyperlink r:id="rId8" w:history="1">
        <w:r w:rsidRPr="0042726A">
          <w:rPr>
            <w:rStyle w:val="Hyperlink"/>
            <w:sz w:val="22"/>
            <w:szCs w:val="22"/>
          </w:rPr>
          <w:t>www.kentarchaeology.org.uk/Research/Pub/KRV/09/NB/0104.htm</w:t>
        </w:r>
      </w:hyperlink>
      <w:r>
        <w:rPr>
          <w:sz w:val="22"/>
          <w:szCs w:val="22"/>
        </w:rPr>
        <w:t>)</w:t>
      </w:r>
    </w:p>
    <w:p w:rsidR="00BC393A" w:rsidRDefault="00BC393A" w:rsidP="00BC393A"/>
    <w:p w:rsidR="00BC393A" w:rsidRDefault="00BC393A" w:rsidP="00BC393A"/>
    <w:p w:rsidR="00BC393A" w:rsidRDefault="00BC393A" w:rsidP="00BC393A"/>
    <w:p w:rsidR="00BC393A" w:rsidRDefault="0049675D" w:rsidP="00BC393A">
      <w:r>
        <w:t>22 February 2014</w:t>
      </w:r>
      <w:bookmarkStart w:id="0" w:name="_GoBack"/>
      <w:bookmarkEnd w:id="0"/>
    </w:p>
    <w:p w:rsidR="00BA4020" w:rsidRDefault="0049675D"/>
    <w:sectPr w:rsidR="00BA4020" w:rsidSect="005050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93A" w:rsidRDefault="00BC393A" w:rsidP="00552EBA">
      <w:r>
        <w:separator/>
      </w:r>
    </w:p>
  </w:endnote>
  <w:endnote w:type="continuationSeparator" w:id="0">
    <w:p w:rsidR="00BC393A" w:rsidRDefault="00BC39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49675D">
      <w:fldChar w:fldCharType="begin"/>
    </w:r>
    <w:r w:rsidR="0049675D">
      <w:instrText xml:space="preserve"> DATE \@ "dd MMMM yyyy" </w:instrText>
    </w:r>
    <w:r w:rsidR="0049675D">
      <w:fldChar w:fldCharType="separate"/>
    </w:r>
    <w:r w:rsidR="0049675D">
      <w:rPr>
        <w:noProof/>
      </w:rPr>
      <w:t>22 February 2014</w:t>
    </w:r>
    <w:r w:rsidR="0049675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93A" w:rsidRDefault="00BC393A" w:rsidP="00552EBA">
      <w:r>
        <w:separator/>
      </w:r>
    </w:p>
  </w:footnote>
  <w:footnote w:type="continuationSeparator" w:id="0">
    <w:p w:rsidR="00BC393A" w:rsidRDefault="00BC39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567E3"/>
    <w:multiLevelType w:val="hybridMultilevel"/>
    <w:tmpl w:val="54B04112"/>
    <w:lvl w:ilvl="0" w:tplc="E20CA026">
      <w:start w:val="150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9675D"/>
    <w:rsid w:val="005050DF"/>
    <w:rsid w:val="00552EBA"/>
    <w:rsid w:val="00BC393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93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C39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ntarchaeology.org.uk/Research/Pub/KRV/09/NB/0104.ht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2010-11-09T21:46:00Z</dcterms:created>
  <dcterms:modified xsi:type="dcterms:W3CDTF">2014-02-22T13:32:00Z</dcterms:modified>
</cp:coreProperties>
</file>