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252B2C7" w14:textId="2621ECE9" w:rsidR="006746EF" w:rsidRDefault="00132947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William HUDDESWELL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fl.1427)</w:t>
      </w:r>
    </w:p>
    <w:p w14:paraId="7E8A7BD6" w14:textId="21BDAEBD" w:rsidR="00132947" w:rsidRDefault="00132947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04E55504" w14:textId="6CFB3173" w:rsidR="00132947" w:rsidRDefault="00132947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7BA4EF0D" w14:textId="40F60F16" w:rsidR="00132947" w:rsidRDefault="00132947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28 Oct.1427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He was a juror on the inquisition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post mortem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 xml:space="preserve"> held in Leeming,</w:t>
      </w:r>
    </w:p>
    <w:p w14:paraId="3AAD82F4" w14:textId="25CAE25A" w:rsidR="00132947" w:rsidRDefault="00132947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Yorkshire, into lands of Joan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Swillington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(q.v.).</w:t>
      </w:r>
    </w:p>
    <w:p w14:paraId="735A540F" w14:textId="6598589C" w:rsidR="00132947" w:rsidRDefault="00132947" w:rsidP="00CD021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 w:rsidR="00CE6DD6">
        <w:rPr>
          <w:rFonts w:ascii="Times New Roman" w:hAnsi="Times New Roman" w:cs="Times New Roman"/>
          <w:sz w:val="24"/>
          <w:szCs w:val="24"/>
        </w:rPr>
        <w:t>(</w:t>
      </w:r>
      <w:proofErr w:type="gramStart"/>
      <w:r w:rsidR="00CE6DD6">
        <w:rPr>
          <w:rFonts w:ascii="Times New Roman" w:hAnsi="Times New Roman" w:cs="Times New Roman"/>
          <w:sz w:val="24"/>
          <w:szCs w:val="24"/>
        </w:rPr>
        <w:t>www.inquisitionspostmortem.ac.uk  ref.</w:t>
      </w:r>
      <w:proofErr w:type="gramEnd"/>
      <w:r w:rsidR="00CE6DD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E6DD6">
        <w:rPr>
          <w:rFonts w:ascii="Times New Roman" w:hAnsi="Times New Roman" w:cs="Times New Roman"/>
          <w:sz w:val="24"/>
          <w:szCs w:val="24"/>
        </w:rPr>
        <w:t>eCIPM</w:t>
      </w:r>
      <w:proofErr w:type="spellEnd"/>
      <w:r w:rsidR="00CE6DD6">
        <w:rPr>
          <w:rFonts w:ascii="Times New Roman" w:hAnsi="Times New Roman" w:cs="Times New Roman"/>
          <w:sz w:val="24"/>
          <w:szCs w:val="24"/>
        </w:rPr>
        <w:t xml:space="preserve">  </w:t>
      </w:r>
      <w:r w:rsidR="00CE6DD6">
        <w:rPr>
          <w:rFonts w:ascii="Times New Roman" w:hAnsi="Times New Roman" w:cs="Times New Roman"/>
          <w:sz w:val="24"/>
          <w:szCs w:val="24"/>
        </w:rPr>
        <w:t>23-113)</w:t>
      </w:r>
    </w:p>
    <w:p w14:paraId="208C4638" w14:textId="406E9B40" w:rsidR="00CE6DD6" w:rsidRDefault="00CE6DD6" w:rsidP="00CD021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E46B5F9" w14:textId="29BFF57D" w:rsidR="00CE6DD6" w:rsidRDefault="00CE6DD6" w:rsidP="00CD021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43982C5" w14:textId="148443DA" w:rsidR="00CE6DD6" w:rsidRPr="00132947" w:rsidRDefault="00CE6DD6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t>3 August 2020</w:t>
      </w:r>
    </w:p>
    <w:sectPr w:rsidR="00CE6DD6" w:rsidRPr="00132947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4123E2B" w14:textId="77777777" w:rsidR="00132947" w:rsidRDefault="00132947" w:rsidP="00CD0211">
      <w:pPr>
        <w:spacing w:after="0" w:line="240" w:lineRule="auto"/>
      </w:pPr>
      <w:r>
        <w:separator/>
      </w:r>
    </w:p>
  </w:endnote>
  <w:endnote w:type="continuationSeparator" w:id="0">
    <w:p w14:paraId="6A6CACC3" w14:textId="77777777" w:rsidR="00132947" w:rsidRDefault="00132947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1002AFF" w:usb1="4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864641F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9A16FD5" w14:textId="77777777" w:rsidR="00132947" w:rsidRDefault="00132947" w:rsidP="00CD0211">
      <w:pPr>
        <w:spacing w:after="0" w:line="240" w:lineRule="auto"/>
      </w:pPr>
      <w:r>
        <w:separator/>
      </w:r>
    </w:p>
  </w:footnote>
  <w:footnote w:type="continuationSeparator" w:id="0">
    <w:p w14:paraId="0FD3E7D0" w14:textId="77777777" w:rsidR="00132947" w:rsidRDefault="00132947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132947"/>
    <w:rsid w:val="006746EF"/>
    <w:rsid w:val="007F5562"/>
    <w:rsid w:val="00A2711B"/>
    <w:rsid w:val="00CD0211"/>
    <w:rsid w:val="00CE6D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BF5D3A0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35</Words>
  <Characters>200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2020-08-03T19:15:00Z</dcterms:created>
  <dcterms:modified xsi:type="dcterms:W3CDTF">2020-08-03T19:21:00Z</dcterms:modified>
</cp:coreProperties>
</file>