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211D8" w14:textId="77777777" w:rsidR="00B73AA3" w:rsidRPr="00481937" w:rsidRDefault="00B73AA3" w:rsidP="00B73AA3">
      <w:pPr>
        <w:pStyle w:val="NoSpacing"/>
        <w:ind w:left="1440" w:hanging="1440"/>
        <w:rPr>
          <w:rFonts w:ascii="Times New Roman" w:hAnsi="Times New Roman" w:cs="Times New Roman"/>
          <w:sz w:val="24"/>
          <w:szCs w:val="24"/>
        </w:rPr>
      </w:pPr>
      <w:r>
        <w:rPr>
          <w:rFonts w:ascii="Times New Roman" w:hAnsi="Times New Roman" w:cs="Times New Roman"/>
          <w:sz w:val="24"/>
          <w:szCs w:val="24"/>
          <w:u w:val="single"/>
        </w:rPr>
        <w:t>William de HUDDESWELL</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450394E3" w14:textId="77777777" w:rsidR="00B73AA3" w:rsidRDefault="00B73AA3" w:rsidP="00B73AA3">
      <w:pPr>
        <w:pStyle w:val="NoSpacing"/>
        <w:ind w:left="1440" w:hanging="1440"/>
        <w:rPr>
          <w:rFonts w:ascii="Times New Roman" w:hAnsi="Times New Roman" w:cs="Times New Roman"/>
          <w:sz w:val="24"/>
          <w:szCs w:val="24"/>
        </w:rPr>
      </w:pPr>
    </w:p>
    <w:p w14:paraId="3573A766" w14:textId="77777777" w:rsidR="00B73AA3" w:rsidRDefault="00B73AA3" w:rsidP="00B73AA3">
      <w:pPr>
        <w:pStyle w:val="NoSpacing"/>
        <w:ind w:left="1440" w:hanging="1440"/>
        <w:rPr>
          <w:rFonts w:ascii="Times New Roman" w:hAnsi="Times New Roman" w:cs="Times New Roman"/>
          <w:sz w:val="24"/>
          <w:szCs w:val="24"/>
        </w:rPr>
      </w:pPr>
    </w:p>
    <w:p w14:paraId="30E9D337" w14:textId="77777777" w:rsidR="00B73AA3" w:rsidRDefault="00B73AA3" w:rsidP="00B73AA3">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1558B2AF" w14:textId="77777777" w:rsidR="00B73AA3" w:rsidRDefault="00B73AA3" w:rsidP="00B73AA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 xml:space="preserve">cities, </w:t>
      </w:r>
      <w:proofErr w:type="gramStart"/>
      <w:r>
        <w:rPr>
          <w:rFonts w:ascii="Times New Roman" w:hAnsi="Times New Roman" w:cs="Times New Roman"/>
          <w:sz w:val="24"/>
          <w:szCs w:val="24"/>
        </w:rPr>
        <w:t>boroughs</w:t>
      </w:r>
      <w:proofErr w:type="gramEnd"/>
      <w:r>
        <w:rPr>
          <w:rFonts w:ascii="Times New Roman" w:hAnsi="Times New Roman" w:cs="Times New Roman"/>
          <w:sz w:val="24"/>
          <w:szCs w:val="24"/>
        </w:rPr>
        <w:t xml:space="preserve"> and towns and from all secular lords and lay persons having</w:t>
      </w:r>
    </w:p>
    <w:p w14:paraId="06CBA4EA" w14:textId="77777777" w:rsidR="00B73AA3" w:rsidRDefault="00B73AA3" w:rsidP="00B73AA3">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the North Riding of Yorkshire but not York, except ecclesiastical persons, the two fifteenths and two tenths granted to the King at the last Parliament.   (C.F.R. 1399-1405 p.286)</w:t>
      </w:r>
    </w:p>
    <w:p w14:paraId="4D826778" w14:textId="77777777" w:rsidR="00B73AA3" w:rsidRDefault="00B73AA3" w:rsidP="00B73AA3">
      <w:pPr>
        <w:pStyle w:val="NoSpacing"/>
        <w:ind w:left="1440" w:hanging="1440"/>
        <w:rPr>
          <w:rFonts w:ascii="Times New Roman" w:hAnsi="Times New Roman" w:cs="Times New Roman"/>
          <w:sz w:val="24"/>
          <w:szCs w:val="24"/>
        </w:rPr>
      </w:pPr>
    </w:p>
    <w:p w14:paraId="1EC844DB" w14:textId="77777777" w:rsidR="00B73AA3" w:rsidRDefault="00B73AA3" w:rsidP="00B73AA3">
      <w:pPr>
        <w:pStyle w:val="NoSpacing"/>
        <w:ind w:left="1440" w:hanging="1440"/>
        <w:rPr>
          <w:rFonts w:ascii="Times New Roman" w:hAnsi="Times New Roman" w:cs="Times New Roman"/>
          <w:sz w:val="24"/>
          <w:szCs w:val="24"/>
        </w:rPr>
      </w:pPr>
    </w:p>
    <w:p w14:paraId="04064C5F" w14:textId="77777777" w:rsidR="00B73AA3" w:rsidRDefault="00B73AA3" w:rsidP="00B73AA3">
      <w:pPr>
        <w:pStyle w:val="NoSpacing"/>
        <w:ind w:left="1440" w:hanging="1440"/>
        <w:rPr>
          <w:rFonts w:ascii="Times New Roman" w:hAnsi="Times New Roman" w:cs="Times New Roman"/>
          <w:sz w:val="24"/>
          <w:szCs w:val="24"/>
        </w:rPr>
      </w:pPr>
      <w:r>
        <w:rPr>
          <w:rFonts w:ascii="Times New Roman" w:hAnsi="Times New Roman" w:cs="Times New Roman"/>
          <w:sz w:val="24"/>
          <w:szCs w:val="24"/>
        </w:rPr>
        <w:t>15 July 2021</w:t>
      </w:r>
    </w:p>
    <w:p w14:paraId="7463D3D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02B11" w14:textId="77777777" w:rsidR="00B73AA3" w:rsidRDefault="00B73AA3" w:rsidP="009139A6">
      <w:r>
        <w:separator/>
      </w:r>
    </w:p>
  </w:endnote>
  <w:endnote w:type="continuationSeparator" w:id="0">
    <w:p w14:paraId="209387F4" w14:textId="77777777" w:rsidR="00B73AA3" w:rsidRDefault="00B73AA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377D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BD7E"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D50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33CE5" w14:textId="77777777" w:rsidR="00B73AA3" w:rsidRDefault="00B73AA3" w:rsidP="009139A6">
      <w:r>
        <w:separator/>
      </w:r>
    </w:p>
  </w:footnote>
  <w:footnote w:type="continuationSeparator" w:id="0">
    <w:p w14:paraId="4E2ED657" w14:textId="77777777" w:rsidR="00B73AA3" w:rsidRDefault="00B73AA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E707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F74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4461C"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AA3"/>
    <w:rsid w:val="000666E0"/>
    <w:rsid w:val="002510B7"/>
    <w:rsid w:val="005C130B"/>
    <w:rsid w:val="00826F5C"/>
    <w:rsid w:val="009139A6"/>
    <w:rsid w:val="009448BB"/>
    <w:rsid w:val="00A3176C"/>
    <w:rsid w:val="00AE65F8"/>
    <w:rsid w:val="00B73AA3"/>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A491"/>
  <w15:chartTrackingRefBased/>
  <w15:docId w15:val="{ACA76692-E052-4A04-A18C-07C751E9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2021-08-09T06:40:00Z</dcterms:created>
  <dcterms:modified xsi:type="dcterms:W3CDTF">2021-08-09T06:40:00Z</dcterms:modified>
</cp:coreProperties>
</file>