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263FD0" w14:textId="77777777" w:rsidR="00101BD1" w:rsidRDefault="00101BD1" w:rsidP="00101BD1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HUCHON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fl.1404)</w:t>
      </w:r>
    </w:p>
    <w:p w14:paraId="0B6AEA94" w14:textId="77777777" w:rsidR="00101BD1" w:rsidRPr="00A36B05" w:rsidRDefault="00101BD1" w:rsidP="00101BD1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Rushden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1FB5E557" w14:textId="77777777" w:rsidR="00101BD1" w:rsidRDefault="00101BD1" w:rsidP="00101BD1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202C0F94" w14:textId="77777777" w:rsidR="00101BD1" w:rsidRDefault="00101BD1" w:rsidP="00101BD1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555E537E" w14:textId="77777777" w:rsidR="00101BD1" w:rsidRDefault="00101BD1" w:rsidP="00101BD1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Nov.1404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one of those who were commissioned to levy and collect from all </w:t>
      </w:r>
    </w:p>
    <w:p w14:paraId="1EB5E17E" w14:textId="77777777" w:rsidR="00101BD1" w:rsidRDefault="00101BD1" w:rsidP="00101BD1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cities, </w:t>
      </w:r>
      <w:proofErr w:type="gramStart"/>
      <w:r>
        <w:rPr>
          <w:rFonts w:ascii="Times New Roman" w:hAnsi="Times New Roman" w:cs="Times New Roman"/>
          <w:sz w:val="24"/>
          <w:szCs w:val="24"/>
        </w:rPr>
        <w:t>boroughs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and towns and from all secular lords and lay persons having</w:t>
      </w:r>
    </w:p>
    <w:p w14:paraId="429854A6" w14:textId="77777777" w:rsidR="00101BD1" w:rsidRDefault="00101BD1" w:rsidP="00101BD1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good and possessions, and others both great and small in </w:t>
      </w:r>
      <w:proofErr w:type="spellStart"/>
      <w:r>
        <w:rPr>
          <w:rFonts w:ascii="Times New Roman" w:hAnsi="Times New Roman" w:cs="Times New Roman"/>
          <w:sz w:val="24"/>
          <w:szCs w:val="24"/>
        </w:rPr>
        <w:t>Northamptonshire</w:t>
      </w:r>
      <w:proofErr w:type="spellEnd"/>
      <w:r>
        <w:rPr>
          <w:rFonts w:ascii="Times New Roman" w:hAnsi="Times New Roman" w:cs="Times New Roman"/>
          <w:sz w:val="24"/>
          <w:szCs w:val="24"/>
        </w:rPr>
        <w:t>, except ecclesiastical persons, the two fifteenths and two tenths granted to the King at the last Parliament.   (C.F.R. 1399-1405 p.285)</w:t>
      </w:r>
    </w:p>
    <w:p w14:paraId="68F42EC8" w14:textId="77777777" w:rsidR="00101BD1" w:rsidRDefault="00101BD1" w:rsidP="00101BD1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7AB39D9F" w14:textId="77777777" w:rsidR="00101BD1" w:rsidRDefault="00101BD1" w:rsidP="00101BD1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57B2DD56" w14:textId="77777777" w:rsidR="00101BD1" w:rsidRDefault="00101BD1" w:rsidP="00101BD1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July 2021</w:t>
      </w:r>
    </w:p>
    <w:p w14:paraId="5B116CA2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6090F1" w14:textId="77777777" w:rsidR="00101BD1" w:rsidRDefault="00101BD1" w:rsidP="009139A6">
      <w:r>
        <w:separator/>
      </w:r>
    </w:p>
  </w:endnote>
  <w:endnote w:type="continuationSeparator" w:id="0">
    <w:p w14:paraId="75B098FF" w14:textId="77777777" w:rsidR="00101BD1" w:rsidRDefault="00101BD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27BBF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9650A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2C2E6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816DED" w14:textId="77777777" w:rsidR="00101BD1" w:rsidRDefault="00101BD1" w:rsidP="009139A6">
      <w:r>
        <w:separator/>
      </w:r>
    </w:p>
  </w:footnote>
  <w:footnote w:type="continuationSeparator" w:id="0">
    <w:p w14:paraId="632723B2" w14:textId="77777777" w:rsidR="00101BD1" w:rsidRDefault="00101BD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99C0A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0AE67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19369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BD1"/>
    <w:rsid w:val="000666E0"/>
    <w:rsid w:val="00101BD1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319727"/>
  <w15:chartTrackingRefBased/>
  <w15:docId w15:val="{6C475B8B-1413-4AA3-A53E-D9D321324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64</Words>
  <Characters>368</Characters>
  <Application>Microsoft Office Word</Application>
  <DocSecurity>0</DocSecurity>
  <Lines>3</Lines>
  <Paragraphs>1</Paragraphs>
  <ScaleCrop>false</ScaleCrop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2021-08-04T20:22:00Z</dcterms:created>
  <dcterms:modified xsi:type="dcterms:W3CDTF">2021-08-04T20:23:00Z</dcterms:modified>
</cp:coreProperties>
</file>