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46" w:rsidRDefault="001D7346" w:rsidP="001D7346">
      <w:pPr>
        <w:pStyle w:val="NoSpacing"/>
      </w:pPr>
      <w:r>
        <w:rPr>
          <w:u w:val="single"/>
        </w:rPr>
        <w:t>Alice HOUGHTON</w:t>
      </w:r>
      <w:r>
        <w:t xml:space="preserve">        (fl.1412)</w:t>
      </w:r>
    </w:p>
    <w:p w:rsidR="001D7346" w:rsidRDefault="001D7346" w:rsidP="001D7346">
      <w:pPr>
        <w:pStyle w:val="NoSpacing"/>
      </w:pPr>
    </w:p>
    <w:p w:rsidR="001D7346" w:rsidRDefault="001D7346" w:rsidP="001D7346">
      <w:pPr>
        <w:pStyle w:val="NoSpacing"/>
      </w:pPr>
    </w:p>
    <w:p w:rsidR="001D7346" w:rsidRDefault="001D7346" w:rsidP="001D7346">
      <w:pPr>
        <w:pStyle w:val="NoSpacing"/>
      </w:pPr>
      <w:r>
        <w:t>= John(q.v.).</w:t>
      </w:r>
    </w:p>
    <w:p w:rsidR="001D7346" w:rsidRDefault="001D7346" w:rsidP="001D7346">
      <w:pPr>
        <w:pStyle w:val="NoSpacing"/>
      </w:pPr>
      <w:r>
        <w:t>(</w:t>
      </w:r>
      <w:hyperlink r:id="rId7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1D7346" w:rsidRDefault="001D7346" w:rsidP="001D7346">
      <w:pPr>
        <w:pStyle w:val="NoSpacing"/>
      </w:pPr>
    </w:p>
    <w:p w:rsidR="001D7346" w:rsidRDefault="001D7346" w:rsidP="001D7346">
      <w:pPr>
        <w:pStyle w:val="NoSpacing"/>
      </w:pPr>
    </w:p>
    <w:p w:rsidR="001D7346" w:rsidRDefault="001D7346" w:rsidP="001D7346">
      <w:pPr>
        <w:pStyle w:val="NoSpacing"/>
      </w:pPr>
      <w:r>
        <w:t xml:space="preserve">  1 Jul.</w:t>
      </w:r>
      <w:r>
        <w:tab/>
        <w:t>1412</w:t>
      </w:r>
      <w:r>
        <w:tab/>
        <w:t>Settlement of the action taken against them, Robert Martyn(q.v.) and</w:t>
      </w:r>
    </w:p>
    <w:p w:rsidR="001D7346" w:rsidRDefault="001D7346" w:rsidP="001D7346">
      <w:pPr>
        <w:pStyle w:val="NoSpacing"/>
      </w:pPr>
      <w:r>
        <w:tab/>
      </w:r>
      <w:r>
        <w:tab/>
        <w:t xml:space="preserve">his wife, Isabel(q.v.), over a toft, 60 acres of land, 10 acres of meadow, </w:t>
      </w:r>
    </w:p>
    <w:p w:rsidR="001D7346" w:rsidRDefault="001D7346" w:rsidP="001D7346">
      <w:pPr>
        <w:pStyle w:val="NoSpacing"/>
        <w:ind w:left="1440"/>
      </w:pPr>
      <w:r>
        <w:t>6 acres of wood, 20s of rent and a moiety of a croft in Edlesborough, Buckinghamshire.     (ibid.)</w:t>
      </w:r>
    </w:p>
    <w:p w:rsidR="001D7346" w:rsidRDefault="001D7346" w:rsidP="001D7346">
      <w:pPr>
        <w:pStyle w:val="NoSpacing"/>
      </w:pPr>
    </w:p>
    <w:p w:rsidR="001D7346" w:rsidRDefault="001D7346" w:rsidP="001D7346">
      <w:pPr>
        <w:pStyle w:val="NoSpacing"/>
      </w:pPr>
    </w:p>
    <w:p w:rsidR="001D7346" w:rsidRDefault="001D7346" w:rsidP="001D7346">
      <w:pPr>
        <w:pStyle w:val="NoSpacing"/>
      </w:pPr>
    </w:p>
    <w:p w:rsidR="00BA4020" w:rsidRPr="00186E49" w:rsidRDefault="001D7346" w:rsidP="001D7346">
      <w:pPr>
        <w:pStyle w:val="NoSpacing"/>
      </w:pPr>
      <w:r>
        <w:t>2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346" w:rsidRDefault="001D7346" w:rsidP="00552EBA">
      <w:r>
        <w:separator/>
      </w:r>
    </w:p>
  </w:endnote>
  <w:endnote w:type="continuationSeparator" w:id="0">
    <w:p w:rsidR="001D7346" w:rsidRDefault="001D73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7346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346" w:rsidRDefault="001D7346" w:rsidP="00552EBA">
      <w:r>
        <w:separator/>
      </w:r>
    </w:p>
  </w:footnote>
  <w:footnote w:type="continuationSeparator" w:id="0">
    <w:p w:rsidR="001D7346" w:rsidRDefault="001D73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734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2012-09-05T18:48:00Z</dcterms:created>
  <dcterms:modified xsi:type="dcterms:W3CDTF">2012-09-05T18:49:00Z</dcterms:modified>
</cp:coreProperties>
</file>