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F3A26" w14:textId="77777777" w:rsidR="0083583C" w:rsidRDefault="0083583C" w:rsidP="0083583C">
      <w:pPr>
        <w:pStyle w:val="NoSpacing"/>
        <w:rPr>
          <w:rFonts w:ascii="Times New Roman" w:hAnsi="Times New Roman" w:cs="Times New Roman"/>
          <w:sz w:val="24"/>
          <w:szCs w:val="24"/>
        </w:rPr>
      </w:pPr>
      <w:r>
        <w:rPr>
          <w:rFonts w:ascii="Times New Roman" w:hAnsi="Times New Roman" w:cs="Times New Roman"/>
          <w:sz w:val="24"/>
          <w:szCs w:val="24"/>
          <w:u w:val="single"/>
        </w:rPr>
        <w:t>Nicholas HOTOT</w:t>
      </w:r>
      <w:r>
        <w:rPr>
          <w:rFonts w:ascii="Times New Roman" w:hAnsi="Times New Roman" w:cs="Times New Roman"/>
          <w:sz w:val="24"/>
          <w:szCs w:val="24"/>
        </w:rPr>
        <w:t xml:space="preserve">      (d.1404)</w:t>
      </w:r>
    </w:p>
    <w:p w14:paraId="5C468B96" w14:textId="2D98073E" w:rsidR="0083583C" w:rsidRDefault="0083583C" w:rsidP="0083583C">
      <w:pPr>
        <w:pStyle w:val="NoSpacing"/>
        <w:rPr>
          <w:rFonts w:ascii="Times New Roman" w:hAnsi="Times New Roman" w:cs="Times New Roman"/>
          <w:sz w:val="24"/>
          <w:szCs w:val="24"/>
        </w:rPr>
      </w:pPr>
      <w:r>
        <w:rPr>
          <w:rFonts w:ascii="Times New Roman" w:hAnsi="Times New Roman" w:cs="Times New Roman"/>
          <w:sz w:val="24"/>
          <w:szCs w:val="24"/>
        </w:rPr>
        <w:t>of the parish of St.Nicholas Shambles, London. Woolmonger.</w:t>
      </w:r>
    </w:p>
    <w:p w14:paraId="3C5AA27A" w14:textId="7C17EAB3" w:rsidR="00E02BE8" w:rsidRDefault="00E02BE8" w:rsidP="0083583C">
      <w:pPr>
        <w:pStyle w:val="NoSpacing"/>
        <w:rPr>
          <w:rFonts w:ascii="Times New Roman" w:hAnsi="Times New Roman" w:cs="Times New Roman"/>
          <w:sz w:val="24"/>
          <w:szCs w:val="24"/>
        </w:rPr>
      </w:pPr>
    </w:p>
    <w:p w14:paraId="3C93C0B3" w14:textId="0B546D9F" w:rsidR="00E02BE8" w:rsidRDefault="00E02BE8" w:rsidP="0083583C">
      <w:pPr>
        <w:pStyle w:val="NoSpacing"/>
        <w:rPr>
          <w:rFonts w:ascii="Times New Roman" w:hAnsi="Times New Roman" w:cs="Times New Roman"/>
          <w:sz w:val="24"/>
          <w:szCs w:val="24"/>
        </w:rPr>
      </w:pPr>
    </w:p>
    <w:p w14:paraId="6DE01015" w14:textId="77777777" w:rsidR="00E02BE8" w:rsidRDefault="00E02BE8" w:rsidP="00E02BE8">
      <w:pPr>
        <w:rPr>
          <w:rFonts w:ascii="Times New Roman" w:hAnsi="Times New Roman" w:cs="Times New Roman"/>
          <w:sz w:val="24"/>
          <w:szCs w:val="24"/>
        </w:rPr>
      </w:pPr>
      <w:r>
        <w:rPr>
          <w:rFonts w:ascii="Times New Roman" w:hAnsi="Times New Roman" w:cs="Times New Roman"/>
          <w:sz w:val="24"/>
          <w:szCs w:val="24"/>
        </w:rPr>
        <w:t>= Alice(q.v.), daughter of Thomas Albon, woolmonger.</w:t>
      </w:r>
    </w:p>
    <w:p w14:paraId="47D5EDF7" w14:textId="77777777" w:rsidR="00E02BE8" w:rsidRDefault="00E02BE8" w:rsidP="00E02BE8">
      <w:pPr>
        <w:rPr>
          <w:rFonts w:ascii="Times New Roman" w:hAnsi="Times New Roman" w:cs="Times New Roman"/>
          <w:sz w:val="24"/>
          <w:szCs w:val="24"/>
        </w:rPr>
      </w:pPr>
      <w:r>
        <w:rPr>
          <w:rFonts w:ascii="Times New Roman" w:hAnsi="Times New Roman" w:cs="Times New Roman"/>
          <w:sz w:val="24"/>
          <w:szCs w:val="24"/>
        </w:rPr>
        <w:t>(“Life and Death: A Study of the Wills and Testaments of Men and Women in London and Bury St.Edmunds in the late Fourteenth  and Early Fifteenth Centuries” Robert A. Wood.  Ph.D. Thesis, Royal Holloway, University of London, 2012, pp.222-3)</w:t>
      </w:r>
    </w:p>
    <w:p w14:paraId="7516EBC7" w14:textId="77777777" w:rsidR="00E02BE8" w:rsidRDefault="00E02BE8" w:rsidP="00E02BE8">
      <w:pPr>
        <w:rPr>
          <w:rFonts w:ascii="Times New Roman" w:hAnsi="Times New Roman" w:cs="Times New Roman"/>
          <w:sz w:val="24"/>
          <w:szCs w:val="24"/>
        </w:rPr>
      </w:pPr>
      <w:r>
        <w:rPr>
          <w:rFonts w:ascii="Times New Roman" w:hAnsi="Times New Roman" w:cs="Times New Roman"/>
          <w:sz w:val="24"/>
          <w:szCs w:val="24"/>
        </w:rPr>
        <w:t>He had an illegitimate son:   Robert.    (ibid.)</w:t>
      </w:r>
    </w:p>
    <w:p w14:paraId="0B602356" w14:textId="77777777" w:rsidR="00E02BE8" w:rsidRDefault="00E02BE8" w:rsidP="00E02BE8">
      <w:pPr>
        <w:rPr>
          <w:rFonts w:ascii="Times New Roman" w:hAnsi="Times New Roman" w:cs="Times New Roman"/>
          <w:sz w:val="24"/>
          <w:szCs w:val="24"/>
        </w:rPr>
      </w:pPr>
    </w:p>
    <w:p w14:paraId="02385F68" w14:textId="77777777" w:rsidR="00E02BE8" w:rsidRDefault="00E02BE8" w:rsidP="00E02BE8">
      <w:pPr>
        <w:rPr>
          <w:rFonts w:ascii="Times New Roman" w:hAnsi="Times New Roman" w:cs="Times New Roman"/>
          <w:sz w:val="24"/>
          <w:szCs w:val="24"/>
        </w:rPr>
      </w:pPr>
    </w:p>
    <w:p w14:paraId="47B0BEFF" w14:textId="23164365" w:rsidR="00E02BE8" w:rsidRDefault="00E02BE8" w:rsidP="00E02BE8">
      <w:pPr>
        <w:rPr>
          <w:rFonts w:ascii="Times New Roman" w:hAnsi="Times New Roman" w:cs="Times New Roman"/>
          <w:sz w:val="24"/>
          <w:szCs w:val="24"/>
        </w:rPr>
      </w:pPr>
      <w:r>
        <w:rPr>
          <w:rFonts w:ascii="Times New Roman" w:hAnsi="Times New Roman" w:cs="Times New Roman"/>
          <w:sz w:val="24"/>
          <w:szCs w:val="24"/>
        </w:rPr>
        <w:t>17 Nov.1404</w:t>
      </w:r>
      <w:r>
        <w:rPr>
          <w:rFonts w:ascii="Times New Roman" w:hAnsi="Times New Roman" w:cs="Times New Roman"/>
          <w:sz w:val="24"/>
          <w:szCs w:val="24"/>
        </w:rPr>
        <w:tab/>
        <w:t xml:space="preserve">At the time making his Will he owned a copy </w:t>
      </w:r>
      <w:r>
        <w:rPr>
          <w:rFonts w:ascii="Times New Roman" w:hAnsi="Times New Roman" w:cs="Times New Roman"/>
          <w:sz w:val="24"/>
          <w:szCs w:val="24"/>
        </w:rPr>
        <w:t>of</w:t>
      </w:r>
      <w:r>
        <w:rPr>
          <w:rFonts w:ascii="Times New Roman" w:hAnsi="Times New Roman" w:cs="Times New Roman"/>
          <w:sz w:val="24"/>
          <w:szCs w:val="24"/>
        </w:rPr>
        <w:t xml:space="preserve"> Layaman’s “Brut”.</w:t>
      </w:r>
    </w:p>
    <w:p w14:paraId="727A74C6" w14:textId="7375E69A" w:rsidR="0083583C" w:rsidRDefault="00E02BE8" w:rsidP="00E02BE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(ibid.)</w:t>
      </w:r>
    </w:p>
    <w:p w14:paraId="5EDEB6F4" w14:textId="0ECBCC5D" w:rsidR="0083583C" w:rsidRDefault="0083583C" w:rsidP="0083583C">
      <w:pPr>
        <w:pStyle w:val="NoSpacing"/>
        <w:rPr>
          <w:rFonts w:ascii="Times New Roman" w:hAnsi="Times New Roman" w:cs="Times New Roman"/>
          <w:sz w:val="24"/>
          <w:szCs w:val="24"/>
        </w:rPr>
      </w:pPr>
      <w:r>
        <w:rPr>
          <w:rFonts w:ascii="Times New Roman" w:hAnsi="Times New Roman" w:cs="Times New Roman"/>
          <w:sz w:val="24"/>
          <w:szCs w:val="24"/>
        </w:rPr>
        <w:t>17 Nov.</w:t>
      </w:r>
      <w:r>
        <w:rPr>
          <w:rFonts w:ascii="Times New Roman" w:hAnsi="Times New Roman" w:cs="Times New Roman"/>
          <w:sz w:val="24"/>
          <w:szCs w:val="24"/>
        </w:rPr>
        <w:tab/>
        <w:t>He made his Will, in which he asked to be buried in the churchyard of</w:t>
      </w:r>
    </w:p>
    <w:p w14:paraId="211DA58E" w14:textId="77777777" w:rsidR="0083583C" w:rsidRDefault="0083583C" w:rsidP="0083583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pardon churchawe.</w:t>
      </w:r>
    </w:p>
    <w:p w14:paraId="0964F62E" w14:textId="77777777" w:rsidR="0083583C" w:rsidRDefault="0083583C" w:rsidP="0083583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(“Life and Death: A Study of the Wills and Testaments of Men and Women</w:t>
      </w:r>
    </w:p>
    <w:p w14:paraId="01450208" w14:textId="77777777" w:rsidR="0083583C" w:rsidRDefault="0083583C" w:rsidP="0083583C">
      <w:pPr>
        <w:pStyle w:val="NoSpacing"/>
        <w:ind w:left="1440"/>
        <w:rPr>
          <w:rFonts w:ascii="Times New Roman" w:hAnsi="Times New Roman" w:cs="Times New Roman"/>
          <w:sz w:val="24"/>
          <w:szCs w:val="24"/>
        </w:rPr>
      </w:pPr>
      <w:r>
        <w:rPr>
          <w:rFonts w:ascii="Times New Roman" w:hAnsi="Times New Roman" w:cs="Times New Roman"/>
          <w:sz w:val="24"/>
          <w:szCs w:val="24"/>
        </w:rPr>
        <w:t>in London and Bury St.Edmunds in the late Fourteenth  and Early Fifteenth Centuries” Robert A. Wood.  Ph.D. Thesis, Royal Holloway, University of London, 2012, pp.79 and 245)</w:t>
      </w:r>
    </w:p>
    <w:p w14:paraId="4F6B8CAD" w14:textId="77777777" w:rsidR="0083583C" w:rsidRDefault="0083583C" w:rsidP="0083583C">
      <w:pPr>
        <w:pStyle w:val="NoSpacing"/>
        <w:rPr>
          <w:rFonts w:ascii="Times New Roman" w:hAnsi="Times New Roman" w:cs="Times New Roman"/>
          <w:sz w:val="24"/>
          <w:szCs w:val="24"/>
        </w:rPr>
      </w:pPr>
      <w:r>
        <w:rPr>
          <w:rFonts w:ascii="Times New Roman" w:hAnsi="Times New Roman" w:cs="Times New Roman"/>
          <w:sz w:val="24"/>
          <w:szCs w:val="24"/>
        </w:rPr>
        <w:t>28 Nov.</w:t>
      </w:r>
      <w:r>
        <w:rPr>
          <w:rFonts w:ascii="Times New Roman" w:hAnsi="Times New Roman" w:cs="Times New Roman"/>
          <w:sz w:val="24"/>
          <w:szCs w:val="24"/>
        </w:rPr>
        <w:tab/>
        <w:t>Probate of his Will.   (ibid.p.79)</w:t>
      </w:r>
    </w:p>
    <w:p w14:paraId="6C00A349" w14:textId="77777777" w:rsidR="0083583C" w:rsidRDefault="0083583C" w:rsidP="0083583C">
      <w:pPr>
        <w:pStyle w:val="NoSpacing"/>
        <w:rPr>
          <w:rFonts w:ascii="Times New Roman" w:hAnsi="Times New Roman" w:cs="Times New Roman"/>
          <w:sz w:val="24"/>
          <w:szCs w:val="24"/>
        </w:rPr>
      </w:pPr>
    </w:p>
    <w:p w14:paraId="6F851609" w14:textId="77777777" w:rsidR="0083583C" w:rsidRDefault="0083583C" w:rsidP="0083583C">
      <w:pPr>
        <w:pStyle w:val="NoSpacing"/>
        <w:rPr>
          <w:rFonts w:ascii="Times New Roman" w:hAnsi="Times New Roman" w:cs="Times New Roman"/>
          <w:sz w:val="24"/>
          <w:szCs w:val="24"/>
        </w:rPr>
      </w:pPr>
    </w:p>
    <w:p w14:paraId="5FAB5479" w14:textId="3B6BD7C3" w:rsidR="0083583C" w:rsidRDefault="0083583C" w:rsidP="0083583C">
      <w:pPr>
        <w:pStyle w:val="NoSpacing"/>
        <w:rPr>
          <w:rFonts w:ascii="Times New Roman" w:hAnsi="Times New Roman" w:cs="Times New Roman"/>
          <w:sz w:val="24"/>
          <w:szCs w:val="24"/>
        </w:rPr>
      </w:pPr>
      <w:r>
        <w:rPr>
          <w:rFonts w:ascii="Times New Roman" w:hAnsi="Times New Roman" w:cs="Times New Roman"/>
          <w:sz w:val="24"/>
          <w:szCs w:val="24"/>
        </w:rPr>
        <w:t>2 May 2021</w:t>
      </w:r>
    </w:p>
    <w:p w14:paraId="334134B9" w14:textId="407E6387" w:rsidR="00E02BE8" w:rsidRDefault="00E02BE8" w:rsidP="0083583C">
      <w:pPr>
        <w:pStyle w:val="NoSpacing"/>
        <w:rPr>
          <w:rFonts w:ascii="Times New Roman" w:hAnsi="Times New Roman" w:cs="Times New Roman"/>
          <w:sz w:val="24"/>
          <w:szCs w:val="24"/>
        </w:rPr>
      </w:pPr>
      <w:r>
        <w:rPr>
          <w:rFonts w:ascii="Times New Roman" w:hAnsi="Times New Roman" w:cs="Times New Roman"/>
          <w:sz w:val="24"/>
          <w:szCs w:val="24"/>
        </w:rPr>
        <w:t>27 January 2022</w:t>
      </w:r>
    </w:p>
    <w:p w14:paraId="40ED4649"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88599" w14:textId="77777777" w:rsidR="002D10A8" w:rsidRDefault="002D10A8" w:rsidP="009139A6">
      <w:r>
        <w:separator/>
      </w:r>
    </w:p>
  </w:endnote>
  <w:endnote w:type="continuationSeparator" w:id="0">
    <w:p w14:paraId="35B88C4E" w14:textId="77777777" w:rsidR="002D10A8" w:rsidRDefault="002D10A8"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DC1C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A7CB"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16F0B"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9E727" w14:textId="77777777" w:rsidR="002D10A8" w:rsidRDefault="002D10A8" w:rsidP="009139A6">
      <w:r>
        <w:separator/>
      </w:r>
    </w:p>
  </w:footnote>
  <w:footnote w:type="continuationSeparator" w:id="0">
    <w:p w14:paraId="1676DEC1" w14:textId="77777777" w:rsidR="002D10A8" w:rsidRDefault="002D10A8"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C77A"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5D1E6"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4758"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83C"/>
    <w:rsid w:val="000666E0"/>
    <w:rsid w:val="002510B7"/>
    <w:rsid w:val="002D10A8"/>
    <w:rsid w:val="005C130B"/>
    <w:rsid w:val="00826F5C"/>
    <w:rsid w:val="0083583C"/>
    <w:rsid w:val="009139A6"/>
    <w:rsid w:val="009448BB"/>
    <w:rsid w:val="00A3176C"/>
    <w:rsid w:val="00AE65F8"/>
    <w:rsid w:val="00BA00AB"/>
    <w:rsid w:val="00CB4ED9"/>
    <w:rsid w:val="00E02BE8"/>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B373D"/>
  <w15:chartTrackingRefBased/>
  <w15:docId w15:val="{6E65E716-247E-4B8C-B497-0E75CFEC3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BE8"/>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2</TotalTime>
  <Pages>1</Pages>
  <Words>140</Words>
  <Characters>801</Characters>
  <Application>Microsoft Office Word</Application>
  <DocSecurity>0</DocSecurity>
  <Lines>6</Lines>
  <Paragraphs>1</Paragraphs>
  <ScaleCrop>false</ScaleCrop>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2021-05-11T18:33:00Z</dcterms:created>
  <dcterms:modified xsi:type="dcterms:W3CDTF">2022-01-27T16:04:00Z</dcterms:modified>
</cp:coreProperties>
</file>