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5627C" w14:textId="027A85D2" w:rsidR="00BA00AB" w:rsidRDefault="00C6487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fl.1453-4)</w:t>
      </w:r>
    </w:p>
    <w:p w14:paraId="316C799E" w14:textId="4B414C2C" w:rsidR="00C64870" w:rsidRDefault="00C6487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23141CD0" w14:textId="55A20F75" w:rsidR="00C64870" w:rsidRDefault="00C64870" w:rsidP="009139A6">
      <w:pPr>
        <w:pStyle w:val="NoSpacing"/>
        <w:rPr>
          <w:rFonts w:cs="Times New Roman"/>
          <w:szCs w:val="24"/>
        </w:rPr>
      </w:pPr>
    </w:p>
    <w:p w14:paraId="4537E8AD" w14:textId="0CE60147" w:rsidR="00C64870" w:rsidRDefault="00C64870" w:rsidP="009139A6">
      <w:pPr>
        <w:pStyle w:val="NoSpacing"/>
        <w:rPr>
          <w:rFonts w:cs="Times New Roman"/>
          <w:szCs w:val="24"/>
        </w:rPr>
      </w:pPr>
    </w:p>
    <w:p w14:paraId="6C3C950F" w14:textId="3DE6B2FB" w:rsidR="00C64870" w:rsidRDefault="00C64870" w:rsidP="00C648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1453-4</w:t>
      </w:r>
      <w:r>
        <w:rPr>
          <w:rFonts w:cs="Times New Roman"/>
          <w:szCs w:val="24"/>
        </w:rPr>
        <w:tab/>
        <w:t>He was apprenticed to William Haydour of London, cutler(q.v.).</w:t>
      </w:r>
    </w:p>
    <w:p w14:paraId="6B2F4A65" w14:textId="77777777" w:rsidR="00C64870" w:rsidRDefault="00C64870" w:rsidP="00C64870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</w:t>
      </w:r>
      <w:proofErr w:type="gramStart"/>
      <w:r>
        <w:rPr>
          <w:rFonts w:eastAsia="Times New Roman" w:cs="Times New Roman"/>
          <w:szCs w:val="24"/>
        </w:rPr>
        <w:t>Crafts,  With</w:t>
      </w:r>
      <w:proofErr w:type="gramEnd"/>
      <w:r>
        <w:rPr>
          <w:rFonts w:eastAsia="Times New Roman" w:cs="Times New Roman"/>
          <w:szCs w:val="24"/>
        </w:rPr>
        <w:t xml:space="preserve"> Biographical Notices of Early London Cutlers” by Charles Welch vol.I published by the Cutlers’ Company 1916 p.358)</w:t>
      </w:r>
    </w:p>
    <w:p w14:paraId="1045FEE7" w14:textId="77777777" w:rsidR="00C64870" w:rsidRDefault="00C64870" w:rsidP="00C64870">
      <w:pPr>
        <w:pStyle w:val="NoSpacing"/>
        <w:rPr>
          <w:rFonts w:eastAsia="Times New Roman" w:cs="Times New Roman"/>
          <w:szCs w:val="24"/>
        </w:rPr>
      </w:pPr>
    </w:p>
    <w:p w14:paraId="6850A148" w14:textId="77777777" w:rsidR="00C64870" w:rsidRDefault="00C64870" w:rsidP="00C64870">
      <w:pPr>
        <w:pStyle w:val="NoSpacing"/>
        <w:rPr>
          <w:rFonts w:eastAsia="Times New Roman" w:cs="Times New Roman"/>
          <w:szCs w:val="24"/>
        </w:rPr>
      </w:pPr>
    </w:p>
    <w:p w14:paraId="78483E4A" w14:textId="77777777" w:rsidR="00C64870" w:rsidRPr="00C37725" w:rsidRDefault="00C64870" w:rsidP="00C6487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31 January 2023</w:t>
      </w:r>
    </w:p>
    <w:p w14:paraId="73EB7EB1" w14:textId="068A95BF" w:rsidR="00C64870" w:rsidRPr="00C64870" w:rsidRDefault="00C64870" w:rsidP="009139A6">
      <w:pPr>
        <w:pStyle w:val="NoSpacing"/>
        <w:rPr>
          <w:rFonts w:cs="Times New Roman"/>
          <w:szCs w:val="24"/>
        </w:rPr>
      </w:pPr>
    </w:p>
    <w:sectPr w:rsidR="00C64870" w:rsidRPr="00C648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77FF6" w14:textId="77777777" w:rsidR="00C64870" w:rsidRDefault="00C64870" w:rsidP="009139A6">
      <w:r>
        <w:separator/>
      </w:r>
    </w:p>
  </w:endnote>
  <w:endnote w:type="continuationSeparator" w:id="0">
    <w:p w14:paraId="2ED5AA61" w14:textId="77777777" w:rsidR="00C64870" w:rsidRDefault="00C648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ED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337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FFE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FF555" w14:textId="77777777" w:rsidR="00C64870" w:rsidRDefault="00C64870" w:rsidP="009139A6">
      <w:r>
        <w:separator/>
      </w:r>
    </w:p>
  </w:footnote>
  <w:footnote w:type="continuationSeparator" w:id="0">
    <w:p w14:paraId="27D0A0F1" w14:textId="77777777" w:rsidR="00C64870" w:rsidRDefault="00C648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3D9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730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361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7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4870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692A"/>
  <w15:chartTrackingRefBased/>
  <w15:docId w15:val="{5A5C85C2-BC89-4838-8262-0576BE08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2023-01-31T11:09:00Z</dcterms:created>
  <dcterms:modified xsi:type="dcterms:W3CDTF">2023-01-31T11:11:00Z</dcterms:modified>
</cp:coreProperties>
</file>