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CAD" w:rsidRDefault="00327CAD" w:rsidP="00327CAD">
      <w:pPr>
        <w:pStyle w:val="NoSpacing"/>
      </w:pPr>
      <w:r>
        <w:rPr>
          <w:u w:val="single"/>
        </w:rPr>
        <w:t>John HOTON</w:t>
      </w:r>
      <w:r>
        <w:t xml:space="preserve">     </w:t>
      </w:r>
      <w:r>
        <w:t>(fl.1403)</w:t>
      </w:r>
    </w:p>
    <w:p w:rsidR="00327CAD" w:rsidRDefault="00327CAD" w:rsidP="00327CAD">
      <w:pPr>
        <w:pStyle w:val="NoSpacing"/>
      </w:pPr>
    </w:p>
    <w:p w:rsidR="00327CAD" w:rsidRDefault="00327CAD" w:rsidP="00327CAD">
      <w:pPr>
        <w:pStyle w:val="NoSpacing"/>
      </w:pPr>
    </w:p>
    <w:p w:rsidR="00327CAD" w:rsidRDefault="00327CAD" w:rsidP="00327CAD">
      <w:pPr>
        <w:pStyle w:val="NoSpacing"/>
      </w:pPr>
      <w:r>
        <w:t xml:space="preserve">  3 Nov.1403</w:t>
      </w:r>
      <w:r>
        <w:tab/>
        <w:t xml:space="preserve">He was a juror on the inquisition held at </w:t>
      </w:r>
      <w:proofErr w:type="spellStart"/>
      <w:r>
        <w:t>Cawood</w:t>
      </w:r>
      <w:proofErr w:type="spellEnd"/>
      <w:r>
        <w:t>, Yorkshire, into the lands</w:t>
      </w:r>
    </w:p>
    <w:p w:rsidR="00327CAD" w:rsidRDefault="00327CAD" w:rsidP="00327CAD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John </w:t>
      </w:r>
      <w:proofErr w:type="spellStart"/>
      <w:r>
        <w:t>Cawode</w:t>
      </w:r>
      <w:proofErr w:type="spellEnd"/>
      <w:r>
        <w:t xml:space="preserve"> of </w:t>
      </w:r>
      <w:proofErr w:type="spellStart"/>
      <w:r>
        <w:t>Cawood</w:t>
      </w:r>
      <w:proofErr w:type="spellEnd"/>
      <w:r>
        <w:t>(q.v.).</w:t>
      </w:r>
    </w:p>
    <w:p w:rsidR="00327CAD" w:rsidRDefault="00327CAD" w:rsidP="00327CAD">
      <w:pPr>
        <w:pStyle w:val="NoSpacing"/>
      </w:pPr>
      <w:r>
        <w:tab/>
      </w:r>
      <w:r>
        <w:tab/>
        <w:t>(Yorkshire I.P.M. p.40)</w:t>
      </w:r>
    </w:p>
    <w:p w:rsidR="00327CAD" w:rsidRDefault="00327CAD" w:rsidP="00327CAD">
      <w:pPr>
        <w:pStyle w:val="NoSpacing"/>
      </w:pPr>
    </w:p>
    <w:p w:rsidR="00327CAD" w:rsidRDefault="00327CAD" w:rsidP="00327CAD">
      <w:pPr>
        <w:pStyle w:val="NoSpacing"/>
      </w:pPr>
    </w:p>
    <w:p w:rsidR="00327CAD" w:rsidRDefault="00327CAD" w:rsidP="00327CAD">
      <w:pPr>
        <w:pStyle w:val="NoSpacing"/>
      </w:pPr>
    </w:p>
    <w:p w:rsidR="00BA4020" w:rsidRPr="00327CAD" w:rsidRDefault="00327CAD" w:rsidP="00327CAD">
      <w:pPr>
        <w:pStyle w:val="NoSpacing"/>
      </w:pPr>
      <w:r>
        <w:t>27 December 2011</w:t>
      </w:r>
      <w:bookmarkStart w:id="0" w:name="_GoBack"/>
      <w:bookmarkEnd w:id="0"/>
    </w:p>
    <w:sectPr w:rsidR="00BA4020" w:rsidRPr="00327C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CAD" w:rsidRDefault="00327CAD" w:rsidP="00552EBA">
      <w:r>
        <w:separator/>
      </w:r>
    </w:p>
  </w:endnote>
  <w:endnote w:type="continuationSeparator" w:id="0">
    <w:p w:rsidR="00327CAD" w:rsidRDefault="00327C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7CAD">
      <w:rPr>
        <w:noProof/>
      </w:rPr>
      <w:t>27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CAD" w:rsidRDefault="00327CAD" w:rsidP="00552EBA">
      <w:r>
        <w:separator/>
      </w:r>
    </w:p>
  </w:footnote>
  <w:footnote w:type="continuationSeparator" w:id="0">
    <w:p w:rsidR="00327CAD" w:rsidRDefault="00327C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27CA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2011-12-27T11:21:00Z</dcterms:created>
  <dcterms:modified xsi:type="dcterms:W3CDTF">2011-12-27T11:22:00Z</dcterms:modified>
</cp:coreProperties>
</file>