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4EA91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HOTOFT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d.1455)</w:t>
      </w:r>
    </w:p>
    <w:p w14:paraId="4657A7D3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Baxter.</w:t>
      </w:r>
    </w:p>
    <w:p w14:paraId="2BCE19C1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</w:p>
    <w:p w14:paraId="1CBEBB43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</w:p>
    <w:p w14:paraId="5C22AB04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Dec.1455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(W.Y.R. p.88)</w:t>
      </w:r>
    </w:p>
    <w:p w14:paraId="3907A2B4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</w:p>
    <w:p w14:paraId="74F99C98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</w:p>
    <w:p w14:paraId="26F95ED1" w14:textId="77777777" w:rsidR="00CE4B09" w:rsidRDefault="00CE4B09" w:rsidP="00CE4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5FF1515E" w14:textId="77777777" w:rsidR="006B2F86" w:rsidRPr="00E71FC3" w:rsidRDefault="00CE4B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FE01A" w14:textId="77777777" w:rsidR="00CE4B09" w:rsidRDefault="00CE4B09" w:rsidP="00E71FC3">
      <w:r>
        <w:separator/>
      </w:r>
    </w:p>
  </w:endnote>
  <w:endnote w:type="continuationSeparator" w:id="0">
    <w:p w14:paraId="426ED4A3" w14:textId="77777777" w:rsidR="00CE4B09" w:rsidRDefault="00CE4B0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CA6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B6514" w14:textId="77777777" w:rsidR="00CE4B09" w:rsidRDefault="00CE4B09" w:rsidP="00E71FC3">
      <w:r>
        <w:separator/>
      </w:r>
    </w:p>
  </w:footnote>
  <w:footnote w:type="continuationSeparator" w:id="0">
    <w:p w14:paraId="2F9F04B6" w14:textId="77777777" w:rsidR="00CE4B09" w:rsidRDefault="00CE4B0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09"/>
    <w:rsid w:val="001A7C09"/>
    <w:rsid w:val="00577BD5"/>
    <w:rsid w:val="00656CBA"/>
    <w:rsid w:val="006A1F77"/>
    <w:rsid w:val="00733BE7"/>
    <w:rsid w:val="00AB52E8"/>
    <w:rsid w:val="00B16D3F"/>
    <w:rsid w:val="00BB41AC"/>
    <w:rsid w:val="00CE4B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30A58"/>
  <w15:chartTrackingRefBased/>
  <w15:docId w15:val="{E8B9B1CF-45D0-4635-90CC-3EB1B8BA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4B0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2018-12-01T21:43:00Z</dcterms:created>
  <dcterms:modified xsi:type="dcterms:W3CDTF">2018-12-01T21:43:00Z</dcterms:modified>
</cp:coreProperties>
</file>