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32852" w14:textId="77777777" w:rsidR="008138C3" w:rsidRDefault="008138C3" w:rsidP="008138C3">
      <w:pPr>
        <w:pStyle w:val="NoSpacing"/>
      </w:pPr>
      <w:r>
        <w:rPr>
          <w:u w:val="single"/>
        </w:rPr>
        <w:t>John HOTOFT</w:t>
      </w:r>
      <w:r>
        <w:t xml:space="preserve">         (fl.1419)</w:t>
      </w:r>
    </w:p>
    <w:p w14:paraId="2BEED4FD" w14:textId="77777777" w:rsidR="008138C3" w:rsidRDefault="008138C3" w:rsidP="008138C3">
      <w:pPr>
        <w:pStyle w:val="NoSpacing"/>
      </w:pPr>
    </w:p>
    <w:p w14:paraId="046DC9DA" w14:textId="77777777" w:rsidR="008138C3" w:rsidRDefault="008138C3" w:rsidP="008138C3">
      <w:pPr>
        <w:pStyle w:val="NoSpacing"/>
      </w:pPr>
    </w:p>
    <w:p w14:paraId="02E55ECE" w14:textId="77777777" w:rsidR="008138C3" w:rsidRDefault="008138C3" w:rsidP="008138C3">
      <w:pPr>
        <w:pStyle w:val="NoSpacing"/>
      </w:pPr>
      <w:r>
        <w:t xml:space="preserve">  4 May1419</w:t>
      </w:r>
      <w:r>
        <w:tab/>
        <w:t>On a commission of the peace for Hertfordshire.</w:t>
      </w:r>
    </w:p>
    <w:p w14:paraId="3472B790" w14:textId="77777777" w:rsidR="008138C3" w:rsidRDefault="008138C3" w:rsidP="008138C3">
      <w:pPr>
        <w:pStyle w:val="NoSpacing"/>
      </w:pPr>
      <w:r>
        <w:tab/>
      </w:r>
      <w:r>
        <w:tab/>
        <w:t>(C.P.R. 1416-22 p.453)</w:t>
      </w:r>
    </w:p>
    <w:p w14:paraId="2FF8E808" w14:textId="77777777" w:rsidR="008138C3" w:rsidRDefault="008138C3" w:rsidP="008138C3">
      <w:pPr>
        <w:pStyle w:val="NoSpacing"/>
      </w:pPr>
      <w:r>
        <w:t>12 Feb.1422</w:t>
      </w:r>
      <w:r>
        <w:tab/>
        <w:t>On a commission of the peace for Hertfordshire.     (ibid.)</w:t>
      </w:r>
    </w:p>
    <w:p w14:paraId="7AEA47C8" w14:textId="77777777" w:rsidR="008138C3" w:rsidRDefault="008138C3" w:rsidP="008138C3">
      <w:pPr>
        <w:pStyle w:val="NoSpacing"/>
      </w:pPr>
    </w:p>
    <w:p w14:paraId="08D0AB70" w14:textId="77777777" w:rsidR="008138C3" w:rsidRDefault="008138C3" w:rsidP="008138C3">
      <w:pPr>
        <w:pStyle w:val="NoSpacing"/>
      </w:pPr>
    </w:p>
    <w:p w14:paraId="484D8AD4" w14:textId="77777777" w:rsidR="008138C3" w:rsidRDefault="008138C3" w:rsidP="008138C3">
      <w:pPr>
        <w:pStyle w:val="NoSpacing"/>
      </w:pPr>
      <w:r>
        <w:t>25 June 2025</w:t>
      </w:r>
    </w:p>
    <w:p w14:paraId="66FF8D7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7B751" w14:textId="77777777" w:rsidR="008138C3" w:rsidRDefault="008138C3" w:rsidP="009139A6">
      <w:r>
        <w:separator/>
      </w:r>
    </w:p>
  </w:endnote>
  <w:endnote w:type="continuationSeparator" w:id="0">
    <w:p w14:paraId="4CEE3F4A" w14:textId="77777777" w:rsidR="008138C3" w:rsidRDefault="008138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3F1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E527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FFF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BF874" w14:textId="77777777" w:rsidR="008138C3" w:rsidRDefault="008138C3" w:rsidP="009139A6">
      <w:r>
        <w:separator/>
      </w:r>
    </w:p>
  </w:footnote>
  <w:footnote w:type="continuationSeparator" w:id="0">
    <w:p w14:paraId="3B69ECFD" w14:textId="77777777" w:rsidR="008138C3" w:rsidRDefault="008138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0E9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BD5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7A5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8C3"/>
    <w:rsid w:val="000666E0"/>
    <w:rsid w:val="000A2E7A"/>
    <w:rsid w:val="001307AC"/>
    <w:rsid w:val="0016086A"/>
    <w:rsid w:val="00190DFA"/>
    <w:rsid w:val="002510B7"/>
    <w:rsid w:val="00270799"/>
    <w:rsid w:val="002737D5"/>
    <w:rsid w:val="00357E4A"/>
    <w:rsid w:val="005C130B"/>
    <w:rsid w:val="008138C3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9521D"/>
  <w15:chartTrackingRefBased/>
  <w15:docId w15:val="{69760813-DB49-4296-A7B3-5B0B9C49F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2025-06-25T19:39:00Z</dcterms:created>
  <dcterms:modified xsi:type="dcterms:W3CDTF">2025-06-25T19:42:00Z</dcterms:modified>
</cp:coreProperties>
</file>