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Idonea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HOTOFT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556005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05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05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Knebworth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(H.O.C. III pp.427)</w:t>
      </w:r>
    </w:p>
    <w:p w:rsidR="00556005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John Barre(</w:t>
      </w:r>
      <w:proofErr w:type="gramStart"/>
      <w:r>
        <w:rPr>
          <w:rFonts w:ascii="Times New Roman" w:hAnsi="Times New Roman" w:cs="Times New Roman"/>
          <w:sz w:val="24"/>
          <w:szCs w:val="24"/>
        </w:rPr>
        <w:t>d.1483)(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(ibid.)</w:t>
      </w:r>
    </w:p>
    <w:p w:rsidR="00556005" w:rsidRDefault="00556005" w:rsidP="00556005">
      <w:r>
        <w:t>Daughter: Isabel 1 = Humphrey Stafford, Earl of Devon(qv</w:t>
      </w:r>
      <w:proofErr w:type="gramStart"/>
      <w:r>
        <w:t>).(</w:t>
      </w:r>
      <w:proofErr w:type="gramEnd"/>
      <w:r>
        <w:t>C.C.R.1471-85 p.535)</w:t>
      </w:r>
    </w:p>
    <w:p w:rsidR="00556005" w:rsidRPr="00556005" w:rsidRDefault="00556005" w:rsidP="00556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 xml:space="preserve">                        </w:t>
      </w:r>
      <w:r>
        <w:t xml:space="preserve">        </w:t>
      </w:r>
      <w:r>
        <w:t xml:space="preserve"> </w:t>
      </w:r>
      <w:r w:rsidRPr="00556005">
        <w:rPr>
          <w:rFonts w:ascii="Times New Roman" w:hAnsi="Times New Roman" w:cs="Times New Roman"/>
          <w:sz w:val="24"/>
          <w:szCs w:val="24"/>
        </w:rPr>
        <w:t xml:space="preserve">2 = Sir Thomas </w:t>
      </w:r>
      <w:proofErr w:type="spellStart"/>
      <w:r w:rsidRPr="00556005">
        <w:rPr>
          <w:rFonts w:ascii="Times New Roman" w:hAnsi="Times New Roman" w:cs="Times New Roman"/>
          <w:sz w:val="24"/>
          <w:szCs w:val="24"/>
        </w:rPr>
        <w:t>Bourchier</w:t>
      </w:r>
      <w:proofErr w:type="spellEnd"/>
      <w:r w:rsidRPr="0055600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56005">
        <w:rPr>
          <w:rFonts w:ascii="Times New Roman" w:hAnsi="Times New Roman" w:cs="Times New Roman"/>
          <w:sz w:val="24"/>
          <w:szCs w:val="24"/>
        </w:rPr>
        <w:t>Ledes</w:t>
      </w:r>
      <w:proofErr w:type="spellEnd"/>
      <w:r w:rsidRPr="00556005">
        <w:rPr>
          <w:rFonts w:ascii="Times New Roman" w:hAnsi="Times New Roman" w:cs="Times New Roman"/>
          <w:sz w:val="24"/>
          <w:szCs w:val="24"/>
        </w:rPr>
        <w:t>(qv). (H.P.pp.793-4)</w:t>
      </w:r>
    </w:p>
    <w:p w:rsidR="00556005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05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05" w:rsidRPr="00556005" w:rsidRDefault="00556005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sectPr w:rsidR="00556005" w:rsidRPr="005560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005" w:rsidRDefault="00556005" w:rsidP="00564E3C">
      <w:r>
        <w:separator/>
      </w:r>
    </w:p>
  </w:endnote>
  <w:endnote w:type="continuationSeparator" w:id="0">
    <w:p w:rsidR="00556005" w:rsidRDefault="0055600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6005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005" w:rsidRDefault="00556005" w:rsidP="00564E3C">
      <w:r>
        <w:separator/>
      </w:r>
    </w:p>
  </w:footnote>
  <w:footnote w:type="continuationSeparator" w:id="0">
    <w:p w:rsidR="00556005" w:rsidRDefault="0055600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005"/>
    <w:rsid w:val="00372DC6"/>
    <w:rsid w:val="0055600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A4238"/>
  <w15:chartTrackingRefBased/>
  <w15:docId w15:val="{917D7AA8-40CE-4F4F-A79D-9809735C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0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2016-01-15T14:45:00Z</dcterms:created>
  <dcterms:modified xsi:type="dcterms:W3CDTF">2016-01-15T14:49:00Z</dcterms:modified>
</cp:coreProperties>
</file>