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6E0012" w14:textId="44BC1A55" w:rsidR="00BA00AB" w:rsidRDefault="00B50CB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HOTHE</w:t>
      </w:r>
      <w:r>
        <w:rPr>
          <w:rFonts w:cs="Times New Roman"/>
          <w:szCs w:val="24"/>
        </w:rPr>
        <w:t xml:space="preserve">      (d.ca.1430)</w:t>
      </w:r>
    </w:p>
    <w:p w14:paraId="7C526FBF" w14:textId="77777777" w:rsidR="00B50CB4" w:rsidRDefault="00B50CB4" w:rsidP="009139A6">
      <w:pPr>
        <w:pStyle w:val="NoSpacing"/>
        <w:rPr>
          <w:rFonts w:cs="Times New Roman"/>
          <w:szCs w:val="24"/>
        </w:rPr>
      </w:pPr>
    </w:p>
    <w:p w14:paraId="6EAB3211" w14:textId="77777777" w:rsidR="00B50CB4" w:rsidRDefault="00B50CB4" w:rsidP="009139A6">
      <w:pPr>
        <w:pStyle w:val="NoSpacing"/>
        <w:rPr>
          <w:rFonts w:cs="Times New Roman"/>
          <w:szCs w:val="24"/>
        </w:rPr>
      </w:pPr>
    </w:p>
    <w:p w14:paraId="54E06452" w14:textId="6C10F510" w:rsidR="00B50CB4" w:rsidRDefault="00B50CB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May1430</w:t>
      </w:r>
      <w:r>
        <w:rPr>
          <w:rFonts w:cs="Times New Roman"/>
          <w:szCs w:val="24"/>
        </w:rPr>
        <w:tab/>
        <w:t xml:space="preserve">Writ of diem </w:t>
      </w:r>
      <w:proofErr w:type="spellStart"/>
      <w:r>
        <w:rPr>
          <w:rFonts w:cs="Times New Roman"/>
          <w:szCs w:val="24"/>
        </w:rPr>
        <w:t>clausit</w:t>
      </w:r>
      <w:proofErr w:type="spellEnd"/>
      <w:r>
        <w:rPr>
          <w:rFonts w:cs="Times New Roman"/>
          <w:szCs w:val="24"/>
        </w:rPr>
        <w:t xml:space="preserve"> extremum to the Escheator of Somerset and Dorset.</w:t>
      </w:r>
    </w:p>
    <w:p w14:paraId="6F7EA472" w14:textId="00681CEB" w:rsidR="00B50CB4" w:rsidRDefault="00B50CB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1422-30 p.276)</w:t>
      </w:r>
    </w:p>
    <w:p w14:paraId="2B7ECBB6" w14:textId="77777777" w:rsidR="00B50CB4" w:rsidRDefault="00B50CB4" w:rsidP="009139A6">
      <w:pPr>
        <w:pStyle w:val="NoSpacing"/>
        <w:rPr>
          <w:rFonts w:cs="Times New Roman"/>
          <w:szCs w:val="24"/>
        </w:rPr>
      </w:pPr>
    </w:p>
    <w:p w14:paraId="25216ACC" w14:textId="77777777" w:rsidR="00B50CB4" w:rsidRDefault="00B50CB4" w:rsidP="009139A6">
      <w:pPr>
        <w:pStyle w:val="NoSpacing"/>
        <w:rPr>
          <w:rFonts w:cs="Times New Roman"/>
          <w:szCs w:val="24"/>
        </w:rPr>
      </w:pPr>
    </w:p>
    <w:p w14:paraId="52FE6478" w14:textId="156AA092" w:rsidR="00B50CB4" w:rsidRPr="00B50CB4" w:rsidRDefault="00B50CB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May 2024</w:t>
      </w:r>
    </w:p>
    <w:sectPr w:rsidR="00B50CB4" w:rsidRPr="00B50CB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C7E7C8" w14:textId="77777777" w:rsidR="00B50CB4" w:rsidRDefault="00B50CB4" w:rsidP="009139A6">
      <w:r>
        <w:separator/>
      </w:r>
    </w:p>
  </w:endnote>
  <w:endnote w:type="continuationSeparator" w:id="0">
    <w:p w14:paraId="57510EB5" w14:textId="77777777" w:rsidR="00B50CB4" w:rsidRDefault="00B50CB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EC84A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95685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81BF3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7E0C45" w14:textId="77777777" w:rsidR="00B50CB4" w:rsidRDefault="00B50CB4" w:rsidP="009139A6">
      <w:r>
        <w:separator/>
      </w:r>
    </w:p>
  </w:footnote>
  <w:footnote w:type="continuationSeparator" w:id="0">
    <w:p w14:paraId="30E3A7C1" w14:textId="77777777" w:rsidR="00B50CB4" w:rsidRDefault="00B50CB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DB546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5D9C3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08005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CB4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50CB4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E5981F"/>
  <w15:chartTrackingRefBased/>
  <w15:docId w15:val="{C590FB15-85EB-46FA-8CF7-D940DA5D8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2024-05-07T09:27:00Z</dcterms:created>
  <dcterms:modified xsi:type="dcterms:W3CDTF">2024-05-07T09:28:00Z</dcterms:modified>
</cp:coreProperties>
</file>