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HOPERE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:rsidR="00434BDF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Webbe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34BDF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4BDF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4BDF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a plea that he </w:t>
      </w:r>
      <w:proofErr w:type="gramStart"/>
      <w:r>
        <w:rPr>
          <w:rFonts w:ascii="Times New Roman" w:hAnsi="Times New Roman" w:cs="Times New Roman"/>
          <w:sz w:val="24"/>
          <w:szCs w:val="24"/>
        </w:rPr>
        <w:t>render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53s 4d</w:t>
      </w:r>
    </w:p>
    <w:p w:rsidR="00434BDF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Robert Canon(q.v.)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Lyster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executors of the Will of</w:t>
      </w:r>
    </w:p>
    <w:p w:rsidR="00434BDF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Margery Canon.    (C.P.R. 1408-13p.6)</w:t>
      </w:r>
    </w:p>
    <w:p w:rsidR="00434BDF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4BDF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4BDF" w:rsidRDefault="00434BD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</w:p>
    <w:p w:rsidR="001C356C" w:rsidRPr="001C356C" w:rsidRDefault="001C35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C356C" w:rsidRPr="001C35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BDF" w:rsidRDefault="00434BDF" w:rsidP="00E71FC3">
      <w:pPr>
        <w:spacing w:after="0" w:line="240" w:lineRule="auto"/>
      </w:pPr>
      <w:r>
        <w:separator/>
      </w:r>
    </w:p>
  </w:endnote>
  <w:endnote w:type="continuationSeparator" w:id="0">
    <w:p w:rsidR="00434BDF" w:rsidRDefault="00434B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BDF" w:rsidRDefault="00434BDF" w:rsidP="00E71FC3">
      <w:pPr>
        <w:spacing w:after="0" w:line="240" w:lineRule="auto"/>
      </w:pPr>
      <w:r>
        <w:separator/>
      </w:r>
    </w:p>
  </w:footnote>
  <w:footnote w:type="continuationSeparator" w:id="0">
    <w:p w:rsidR="00434BDF" w:rsidRDefault="00434B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DF"/>
    <w:rsid w:val="001C356C"/>
    <w:rsid w:val="00434BD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3CA5"/>
  <w15:chartTrackingRefBased/>
  <w15:docId w15:val="{D2CA6B81-C691-4D32-B299-99204D99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2016-03-04T21:21:00Z</dcterms:created>
  <dcterms:modified xsi:type="dcterms:W3CDTF">2016-03-04T21:27:00Z</dcterms:modified>
</cp:coreProperties>
</file>